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CE67BE" w14:textId="77777777" w:rsidR="0016347E" w:rsidRPr="00E260CA" w:rsidRDefault="0016347E" w:rsidP="0016347E">
      <w:pPr>
        <w:pStyle w:val="Step"/>
        <w:spacing w:before="120"/>
      </w:pPr>
      <w:r w:rsidRPr="00E260CA">
        <w:t>Step 0</w:t>
      </w:r>
      <w:r w:rsidRPr="00C55D25">
        <w:tab/>
        <w:t xml:space="preserve">Source: Intake </w:t>
      </w:r>
      <w:r w:rsidRPr="00C55D25">
        <w:sym w:font="Wingdings" w:char="F0E8"/>
      </w:r>
      <w:r w:rsidRPr="00C55D25">
        <w:t xml:space="preserve"> Result: Filing Status, Dependency</w:t>
      </w:r>
    </w:p>
    <w:p w14:paraId="77D35D33" w14:textId="35C05EAC" w:rsidR="00B55B77" w:rsidRDefault="00D75F80" w:rsidP="00BF4AEF">
      <w:pPr>
        <w:jc w:val="center"/>
      </w:pPr>
      <w:r>
        <w:rPr>
          <w:noProof/>
        </w:rPr>
        <w:drawing>
          <wp:inline distT="0" distB="0" distL="0" distR="0" wp14:anchorId="300FDB61" wp14:editId="6B5FEF9A">
            <wp:extent cx="6219825" cy="22955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19825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054F0C" w14:textId="749C3F0A" w:rsidR="00B55B77" w:rsidRDefault="00D75F80" w:rsidP="00BF4AEF">
      <w:pPr>
        <w:jc w:val="center"/>
      </w:pPr>
      <w:r>
        <w:rPr>
          <w:noProof/>
        </w:rPr>
        <w:drawing>
          <wp:inline distT="0" distB="0" distL="0" distR="0" wp14:anchorId="3E24357C" wp14:editId="06FEF6F7">
            <wp:extent cx="3079699" cy="2295525"/>
            <wp:effectExtent l="0" t="0" r="698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r="50486"/>
                    <a:stretch/>
                  </pic:blipFill>
                  <pic:spPr bwMode="auto">
                    <a:xfrm>
                      <a:off x="0" y="0"/>
                      <a:ext cx="3079699" cy="2295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708F480" w14:textId="2C5986EA" w:rsidR="00213534" w:rsidRDefault="00213534" w:rsidP="00213534">
      <w:r w:rsidRPr="00426B9A">
        <w:t xml:space="preserve">As you are going over Form 13614-C with </w:t>
      </w:r>
      <w:r>
        <w:t>Laura</w:t>
      </w:r>
      <w:r w:rsidRPr="00426B9A">
        <w:t>, you discover that there are a few answers that need to be corrected.</w:t>
      </w:r>
    </w:p>
    <w:p w14:paraId="25C85970" w14:textId="77777777" w:rsidR="00213534" w:rsidRPr="00426B9A" w:rsidRDefault="00213534" w:rsidP="00213534">
      <w:r>
        <w:t>Laura</w:t>
      </w:r>
      <w:r w:rsidRPr="00426B9A">
        <w:t xml:space="preserve"> had </w:t>
      </w:r>
      <w:r>
        <w:t>a serious accident in June, 2014</w:t>
      </w:r>
      <w:r w:rsidRPr="00426B9A">
        <w:t xml:space="preserve">, and stopped working. </w:t>
      </w:r>
      <w:r>
        <w:t>Laura</w:t>
      </w:r>
      <w:r w:rsidRPr="00426B9A">
        <w:t xml:space="preserve"> is now totally and permanently disabled.</w:t>
      </w:r>
    </w:p>
    <w:p w14:paraId="115AFFE5" w14:textId="35C0B85C" w:rsidR="0032158F" w:rsidRDefault="0032158F" w:rsidP="0032158F">
      <w:r>
        <w:t>Laura’s</w:t>
      </w:r>
      <w:r w:rsidRPr="00426B9A">
        <w:t xml:space="preserve"> divorce decree states that her ex-husband is to claim their son, </w:t>
      </w:r>
      <w:r>
        <w:t>John</w:t>
      </w:r>
      <w:r w:rsidRPr="00426B9A">
        <w:t xml:space="preserve">, as a dependent on his return even though </w:t>
      </w:r>
      <w:r>
        <w:t>Laura</w:t>
      </w:r>
      <w:r w:rsidRPr="00426B9A">
        <w:t xml:space="preserve"> provides all </w:t>
      </w:r>
      <w:r>
        <w:t>the support for their children</w:t>
      </w:r>
      <w:r w:rsidRPr="00426B9A">
        <w:t>.</w:t>
      </w:r>
      <w:r w:rsidR="0008665E">
        <w:t xml:space="preserve">  Laura has provided her ex a signed form 8332 to facilitate this.</w:t>
      </w:r>
    </w:p>
    <w:p w14:paraId="01998C0A" w14:textId="77777777" w:rsidR="00213534" w:rsidRPr="00426B9A" w:rsidRDefault="00213534" w:rsidP="00213534"/>
    <w:p w14:paraId="0A4D6730" w14:textId="77777777" w:rsidR="00B160EE" w:rsidRPr="00CD514C" w:rsidRDefault="00B160EE" w:rsidP="00B160EE">
      <w:r w:rsidRPr="00CD514C">
        <w:rPr>
          <w:b/>
        </w:rPr>
        <w:t>Reference:</w:t>
      </w:r>
      <w:r w:rsidRPr="00CD514C">
        <w:t xml:space="preserve"> 4012 Tab A, B, C</w:t>
      </w:r>
    </w:p>
    <w:p w14:paraId="567C4EDE" w14:textId="77777777" w:rsidR="00B160EE" w:rsidRPr="00CD514C" w:rsidRDefault="00B160EE" w:rsidP="00B160EE">
      <w:pPr>
        <w:spacing w:after="0"/>
      </w:pPr>
      <w:r w:rsidRPr="00CD514C">
        <w:rPr>
          <w:b/>
        </w:rPr>
        <w:t>Tool:</w:t>
      </w:r>
      <w:r w:rsidRPr="00CD514C">
        <w:t xml:space="preserve"> IRS Interactive Tax Assistant (link on Preparer page)</w:t>
      </w:r>
    </w:p>
    <w:p w14:paraId="79EA6E7B" w14:textId="4A249EA0" w:rsidR="00B160EE" w:rsidRPr="00CD514C" w:rsidRDefault="00B160EE" w:rsidP="00B160EE">
      <w:pPr>
        <w:spacing w:after="0"/>
      </w:pPr>
      <w:r w:rsidRPr="00CD514C">
        <w:rPr>
          <w:b/>
        </w:rPr>
        <w:t>Tool:</w:t>
      </w:r>
      <w:r w:rsidRPr="00CD514C">
        <w:t xml:space="preserve"> AARP Resource Tool for Counselors (Laminated Flow Chart</w:t>
      </w:r>
      <w:r w:rsidR="00532636">
        <w:t>)</w:t>
      </w:r>
    </w:p>
    <w:p w14:paraId="319D5F6B" w14:textId="77777777" w:rsidR="00B160EE" w:rsidRPr="00CD514C" w:rsidRDefault="00B160EE" w:rsidP="00B160EE">
      <w:pPr>
        <w:spacing w:after="0"/>
      </w:pPr>
      <w:r w:rsidRPr="00CD514C">
        <w:rPr>
          <w:b/>
        </w:rPr>
        <w:t>Tool:</w:t>
      </w:r>
      <w:r w:rsidRPr="00CD514C">
        <w:t xml:space="preserve"> TP4F Qualifying Child/Qualifying Relative Flowchart Tool (link on Preparer page)</w:t>
      </w:r>
    </w:p>
    <w:p w14:paraId="7D6253B9" w14:textId="77777777" w:rsidR="00B160EE" w:rsidRDefault="00B160EE" w:rsidP="00B160EE">
      <w:r w:rsidRPr="00CD514C">
        <w:rPr>
          <w:b/>
        </w:rPr>
        <w:t>Tool:</w:t>
      </w:r>
      <w:r w:rsidRPr="00CD514C">
        <w:t xml:space="preserve"> Dependent Calculator (link on Preparer page)</w:t>
      </w:r>
    </w:p>
    <w:p w14:paraId="261EF451" w14:textId="55A690E1" w:rsidR="00B160EE" w:rsidRDefault="00B160EE" w:rsidP="00B160EE"/>
    <w:p w14:paraId="642C5019" w14:textId="77777777" w:rsidR="00B160EE" w:rsidRDefault="00B160EE" w:rsidP="00B160EE">
      <w:pPr>
        <w:rPr>
          <w:rFonts w:cs="Arial"/>
          <w:b/>
        </w:rPr>
      </w:pPr>
      <w:r>
        <w:rPr>
          <w:rFonts w:cs="Arial"/>
          <w:b/>
        </w:rPr>
        <w:br w:type="page"/>
      </w:r>
    </w:p>
    <w:p w14:paraId="611BF83E" w14:textId="77777777" w:rsidR="00B160EE" w:rsidRDefault="00B160EE" w:rsidP="00B160EE">
      <w:pPr>
        <w:pStyle w:val="Step"/>
      </w:pPr>
      <w:r w:rsidRPr="001F48D4">
        <w:lastRenderedPageBreak/>
        <w:t>Step 1a</w:t>
      </w:r>
      <w:r w:rsidRPr="00C55D25">
        <w:tab/>
        <w:t>Source: Intake Part I, II</w:t>
      </w:r>
      <w:r>
        <w:t>, VII</w:t>
      </w:r>
      <w:r w:rsidRPr="00C55D25">
        <w:t xml:space="preserve"> </w:t>
      </w:r>
      <w:r w:rsidRPr="00C55D25">
        <w:sym w:font="Wingdings" w:char="F0E8"/>
      </w:r>
      <w:r w:rsidRPr="00C55D25">
        <w:t xml:space="preserve"> TWO Screen: Main Info</w:t>
      </w:r>
    </w:p>
    <w:p w14:paraId="3622B4DB" w14:textId="5C7D3000" w:rsidR="00E24922" w:rsidRDefault="00E24922" w:rsidP="00213534">
      <w:r w:rsidRPr="00E24922">
        <w:rPr>
          <w:b/>
        </w:rPr>
        <w:t>Reference</w:t>
      </w:r>
      <w:r w:rsidR="005501A2">
        <w:t>: 4012 K-6, K-7</w:t>
      </w:r>
    </w:p>
    <w:p w14:paraId="090F39E5" w14:textId="3A785A08" w:rsidR="00B160EE" w:rsidRDefault="00B160EE" w:rsidP="00B160EE">
      <w:r>
        <w:t>Use the Filing Status and Dependency Status from Step 0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72"/>
        <w:gridCol w:w="905"/>
        <w:gridCol w:w="750"/>
        <w:gridCol w:w="1028"/>
        <w:gridCol w:w="5971"/>
      </w:tblGrid>
      <w:tr w:rsidR="00B160EE" w:rsidRPr="00C6081A" w14:paraId="55AAF480" w14:textId="77777777" w:rsidTr="004B58D7">
        <w:trPr>
          <w:jc w:val="center"/>
        </w:trPr>
        <w:tc>
          <w:tcPr>
            <w:tcW w:w="0" w:type="auto"/>
            <w:gridSpan w:val="5"/>
            <w:shd w:val="clear" w:color="auto" w:fill="C5E0B3" w:themeFill="accent6" w:themeFillTint="66"/>
            <w:vAlign w:val="center"/>
          </w:tcPr>
          <w:p w14:paraId="282CB1BA" w14:textId="77777777" w:rsidR="00B160EE" w:rsidRPr="00C6081A" w:rsidRDefault="00B160EE" w:rsidP="004B58D7">
            <w:pPr>
              <w:spacing w:after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C6081A">
              <w:rPr>
                <w:rFonts w:eastAsia="Times New Roman" w:cstheme="minorHAnsi"/>
                <w:b/>
                <w:bCs/>
                <w:sz w:val="20"/>
                <w:szCs w:val="20"/>
              </w:rPr>
              <w:t>Refund Monitor</w:t>
            </w:r>
          </w:p>
        </w:tc>
      </w:tr>
      <w:tr w:rsidR="006F0CC0" w:rsidRPr="00C6081A" w14:paraId="16E99396" w14:textId="77777777" w:rsidTr="004B58D7">
        <w:trPr>
          <w:jc w:val="center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14:paraId="1A72BABA" w14:textId="77777777" w:rsidR="00B160EE" w:rsidRPr="00C6081A" w:rsidRDefault="00B160EE" w:rsidP="004B58D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C6081A">
              <w:rPr>
                <w:rFonts w:eastAsia="Times New Roman" w:cstheme="minorHAnsi"/>
                <w:b/>
                <w:bCs/>
                <w:sz w:val="20"/>
                <w:szCs w:val="20"/>
              </w:rPr>
              <w:t>AGI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3E723E72" w14:textId="77777777" w:rsidR="00B160EE" w:rsidRPr="00C6081A" w:rsidRDefault="00B160EE" w:rsidP="004B58D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C6081A">
              <w:rPr>
                <w:rFonts w:eastAsia="Times New Roman" w:cstheme="minorHAnsi"/>
                <w:b/>
                <w:bCs/>
                <w:sz w:val="20"/>
                <w:szCs w:val="20"/>
              </w:rPr>
              <w:t>Refund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3FD28331" w14:textId="77777777" w:rsidR="00B160EE" w:rsidRPr="00C6081A" w:rsidRDefault="00B160EE" w:rsidP="004B58D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C6081A">
              <w:rPr>
                <w:rFonts w:eastAsia="Times New Roman" w:cstheme="minorHAnsi"/>
                <w:b/>
                <w:bCs/>
                <w:sz w:val="20"/>
                <w:szCs w:val="20"/>
              </w:rPr>
              <w:t>NJ 39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09FFB83C" w14:textId="77777777" w:rsidR="00B160EE" w:rsidRPr="00C6081A" w:rsidRDefault="00B160EE" w:rsidP="004B58D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C6081A">
              <w:rPr>
                <w:rFonts w:eastAsia="Times New Roman" w:cstheme="minorHAnsi"/>
                <w:b/>
                <w:bCs/>
                <w:sz w:val="20"/>
                <w:szCs w:val="20"/>
              </w:rPr>
              <w:t>NJ 56/66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324B8993" w14:textId="77777777" w:rsidR="00B160EE" w:rsidRPr="00C6081A" w:rsidRDefault="00B160EE" w:rsidP="004B58D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C6081A">
              <w:rPr>
                <w:rFonts w:eastAsia="Times New Roman" w:cstheme="minorHAnsi"/>
                <w:b/>
                <w:bCs/>
                <w:sz w:val="20"/>
                <w:szCs w:val="20"/>
              </w:rPr>
              <w:t>Notes</w:t>
            </w:r>
          </w:p>
        </w:tc>
      </w:tr>
      <w:tr w:rsidR="006F0CC0" w:rsidRPr="00C6081A" w14:paraId="54AE9298" w14:textId="77777777" w:rsidTr="004B58D7">
        <w:trPr>
          <w:jc w:val="center"/>
        </w:trPr>
        <w:tc>
          <w:tcPr>
            <w:tcW w:w="0" w:type="auto"/>
            <w:vAlign w:val="center"/>
          </w:tcPr>
          <w:p w14:paraId="19CFAA66" w14:textId="77777777" w:rsidR="00B160EE" w:rsidRPr="00C6081A" w:rsidRDefault="00B160EE" w:rsidP="004B58D7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 w:rsidRPr="00C6081A">
              <w:rPr>
                <w:rFonts w:eastAsia="Times New Roman" w:cstheme="minorHAnsi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vAlign w:val="center"/>
          </w:tcPr>
          <w:p w14:paraId="4EC8DAC7" w14:textId="77777777" w:rsidR="00B160EE" w:rsidRPr="00C6081A" w:rsidRDefault="00B160EE" w:rsidP="004B58D7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 w:rsidRPr="00C6081A">
              <w:rPr>
                <w:rFonts w:eastAsia="Times New Roman" w:cstheme="minorHAnsi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vAlign w:val="center"/>
          </w:tcPr>
          <w:p w14:paraId="0A7DE853" w14:textId="77777777" w:rsidR="00B160EE" w:rsidRPr="00C6081A" w:rsidRDefault="00B160EE" w:rsidP="004B58D7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 w:rsidRPr="00C6081A">
              <w:rPr>
                <w:rFonts w:eastAsia="Times New Roman" w:cstheme="minorHAnsi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vAlign w:val="center"/>
          </w:tcPr>
          <w:p w14:paraId="1B467E70" w14:textId="77777777" w:rsidR="00B160EE" w:rsidRPr="00C6081A" w:rsidRDefault="00B160EE" w:rsidP="004B58D7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 w:rsidRPr="00C6081A">
              <w:rPr>
                <w:rFonts w:eastAsia="Times New Roman" w:cstheme="minorHAnsi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vAlign w:val="center"/>
          </w:tcPr>
          <w:p w14:paraId="60205D77" w14:textId="4E02910B" w:rsidR="00B160EE" w:rsidRPr="00C6081A" w:rsidRDefault="00B160EE" w:rsidP="00532636">
            <w:pPr>
              <w:spacing w:after="0"/>
              <w:ind w:left="432" w:hanging="432"/>
              <w:rPr>
                <w:rFonts w:cstheme="minorHAnsi"/>
                <w:sz w:val="20"/>
                <w:szCs w:val="20"/>
              </w:rPr>
            </w:pPr>
            <w:r w:rsidRPr="00C6081A">
              <w:rPr>
                <w:rFonts w:eastAsia="Times New Roman" w:cstheme="minorHAnsi"/>
                <w:sz w:val="20"/>
                <w:szCs w:val="20"/>
              </w:rPr>
              <w:t>Hint: Don’t worry about RTN / DAN for direct deposit at this point.</w:t>
            </w:r>
          </w:p>
        </w:tc>
      </w:tr>
    </w:tbl>
    <w:p w14:paraId="3D184A0F" w14:textId="77777777" w:rsidR="00C6081A" w:rsidRPr="000613AE" w:rsidRDefault="00C6081A" w:rsidP="00C6081A">
      <w:pPr>
        <w:pStyle w:val="Step"/>
      </w:pPr>
      <w:r w:rsidRPr="000613AE">
        <w:t>Step 1b</w:t>
      </w:r>
      <w:r w:rsidRPr="000613AE">
        <w:tab/>
        <w:t xml:space="preserve">Source: Intake Part I </w:t>
      </w:r>
      <w:r w:rsidRPr="000613AE">
        <w:sym w:font="Wingdings" w:char="F0E8"/>
      </w:r>
      <w:r w:rsidRPr="000613AE">
        <w:t xml:space="preserve"> TWO Screen: NJ 1040 Pg1</w:t>
      </w:r>
    </w:p>
    <w:p w14:paraId="474956B9" w14:textId="24CEECA4" w:rsidR="00C6081A" w:rsidRPr="00CD514C" w:rsidRDefault="00C6081A" w:rsidP="00C6081A">
      <w:r w:rsidRPr="00CD514C">
        <w:rPr>
          <w:b/>
        </w:rPr>
        <w:t>Reference:</w:t>
      </w:r>
      <w:r w:rsidRPr="00CD514C">
        <w:t xml:space="preserve"> NJ Special Handling p5</w:t>
      </w:r>
    </w:p>
    <w:p w14:paraId="6390CC53" w14:textId="77777777" w:rsidR="00C6081A" w:rsidRPr="00CD514C" w:rsidRDefault="00C6081A" w:rsidP="00C6081A">
      <w:pPr>
        <w:spacing w:after="0"/>
      </w:pPr>
      <w:r w:rsidRPr="00CD514C">
        <w:rPr>
          <w:b/>
        </w:rPr>
        <w:t>Tool:</w:t>
      </w:r>
      <w:r w:rsidRPr="00CD514C">
        <w:t xml:space="preserve"> NJ Municipality Code Lookup Tool (link on Preparer page)</w:t>
      </w:r>
    </w:p>
    <w:p w14:paraId="44FB732E" w14:textId="77777777" w:rsidR="00C6081A" w:rsidRPr="00CD514C" w:rsidRDefault="00C6081A" w:rsidP="00C6081A">
      <w:pPr>
        <w:spacing w:after="0"/>
      </w:pPr>
      <w:r w:rsidRPr="00CD514C">
        <w:rPr>
          <w:b/>
        </w:rPr>
        <w:t>Tool:</w:t>
      </w:r>
      <w:r w:rsidRPr="00CD514C">
        <w:t xml:space="preserve"> NJ 1040 Instructions – Municipality Code Table</w:t>
      </w:r>
    </w:p>
    <w:p w14:paraId="7D7E7C2E" w14:textId="77777777" w:rsidR="00C6081A" w:rsidRPr="00CD514C" w:rsidRDefault="00C6081A" w:rsidP="00C6081A">
      <w:r w:rsidRPr="00CD514C">
        <w:rPr>
          <w:b/>
        </w:rPr>
        <w:t>Tool:</w:t>
      </w:r>
      <w:r w:rsidRPr="00CD514C">
        <w:t xml:space="preserve"> TWO State Help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72"/>
        <w:gridCol w:w="905"/>
        <w:gridCol w:w="750"/>
        <w:gridCol w:w="1028"/>
        <w:gridCol w:w="4104"/>
      </w:tblGrid>
      <w:tr w:rsidR="00C6081A" w:rsidRPr="00DE4EB4" w14:paraId="5395CD52" w14:textId="77777777" w:rsidTr="004B58D7">
        <w:trPr>
          <w:jc w:val="center"/>
        </w:trPr>
        <w:tc>
          <w:tcPr>
            <w:tcW w:w="0" w:type="auto"/>
            <w:gridSpan w:val="5"/>
            <w:shd w:val="clear" w:color="auto" w:fill="C5E0B3" w:themeFill="accent6" w:themeFillTint="66"/>
            <w:vAlign w:val="center"/>
          </w:tcPr>
          <w:p w14:paraId="786EF40F" w14:textId="77777777" w:rsidR="00C6081A" w:rsidRDefault="00C6081A" w:rsidP="004B58D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Refund Monitor</w:t>
            </w:r>
          </w:p>
        </w:tc>
      </w:tr>
      <w:tr w:rsidR="00C6081A" w14:paraId="7A6F886E" w14:textId="77777777" w:rsidTr="004B58D7">
        <w:trPr>
          <w:jc w:val="center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14:paraId="34F2B5F4" w14:textId="77777777" w:rsidR="00C6081A" w:rsidRDefault="00C6081A" w:rsidP="004B58D7">
            <w:pPr>
              <w:spacing w:after="0"/>
              <w:jc w:val="center"/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AGI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5E3B3272" w14:textId="77777777" w:rsidR="00C6081A" w:rsidRDefault="00C6081A" w:rsidP="004B58D7">
            <w:pPr>
              <w:spacing w:after="0"/>
              <w:jc w:val="center"/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Refund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200B3355" w14:textId="77777777" w:rsidR="00C6081A" w:rsidRDefault="00C6081A" w:rsidP="004B58D7">
            <w:pPr>
              <w:spacing w:after="0"/>
              <w:jc w:val="center"/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NJ 39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68BCF747" w14:textId="77777777" w:rsidR="00C6081A" w:rsidRDefault="00C6081A" w:rsidP="004B58D7">
            <w:pPr>
              <w:spacing w:after="0"/>
              <w:jc w:val="center"/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NJ 56/66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34674FDC" w14:textId="77777777" w:rsidR="00C6081A" w:rsidRDefault="00C6081A" w:rsidP="004B58D7">
            <w:pPr>
              <w:spacing w:after="0"/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Notes</w:t>
            </w:r>
          </w:p>
        </w:tc>
      </w:tr>
      <w:tr w:rsidR="00C6081A" w14:paraId="2F7E0E3A" w14:textId="77777777" w:rsidTr="004B58D7">
        <w:trPr>
          <w:jc w:val="center"/>
        </w:trPr>
        <w:tc>
          <w:tcPr>
            <w:tcW w:w="0" w:type="auto"/>
            <w:vAlign w:val="center"/>
          </w:tcPr>
          <w:p w14:paraId="23D1D82D" w14:textId="77777777" w:rsidR="00C6081A" w:rsidRDefault="00C6081A" w:rsidP="004B58D7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vAlign w:val="center"/>
          </w:tcPr>
          <w:p w14:paraId="445F05B2" w14:textId="77777777" w:rsidR="00C6081A" w:rsidRDefault="00C6081A" w:rsidP="004B58D7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vAlign w:val="center"/>
          </w:tcPr>
          <w:p w14:paraId="0C6A6538" w14:textId="77777777" w:rsidR="00C6081A" w:rsidRDefault="00C6081A" w:rsidP="004B58D7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vAlign w:val="center"/>
          </w:tcPr>
          <w:p w14:paraId="68B9C9DE" w14:textId="77777777" w:rsidR="00C6081A" w:rsidRDefault="00C6081A" w:rsidP="004B58D7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vAlign w:val="center"/>
          </w:tcPr>
          <w:p w14:paraId="3A823027" w14:textId="77777777" w:rsidR="00C6081A" w:rsidRDefault="00C6081A" w:rsidP="004B58D7">
            <w:pPr>
              <w:spacing w:after="0"/>
            </w:pPr>
            <w:r>
              <w:rPr>
                <w:rFonts w:ascii="Arial" w:hAnsi="Arial" w:cs="Arial"/>
                <w:sz w:val="20"/>
                <w:szCs w:val="20"/>
              </w:rPr>
              <w:t>Hint: Use NJ Municipality Code Lookup Tool</w:t>
            </w:r>
          </w:p>
        </w:tc>
      </w:tr>
    </w:tbl>
    <w:p w14:paraId="11F49A8B" w14:textId="77777777" w:rsidR="00C6081A" w:rsidRPr="001F48D4" w:rsidRDefault="00C6081A" w:rsidP="00C6081A">
      <w:pPr>
        <w:pStyle w:val="Step"/>
      </w:pPr>
      <w:r w:rsidRPr="001F48D4">
        <w:t>Step 1c</w:t>
      </w:r>
      <w:r w:rsidRPr="00C55D25">
        <w:tab/>
        <w:t xml:space="preserve">Source: Intake Part I, II </w:t>
      </w:r>
      <w:r w:rsidRPr="00C55D25">
        <w:sym w:font="Wingdings" w:char="F0E8"/>
      </w:r>
      <w:r w:rsidRPr="00C55D25">
        <w:t xml:space="preserve"> TWO Screen: NJ 1040 Pg 2</w:t>
      </w:r>
    </w:p>
    <w:p w14:paraId="1733D5F7" w14:textId="77777777" w:rsidR="00213534" w:rsidRPr="00426B9A" w:rsidRDefault="00213534" w:rsidP="00213534">
      <w:r>
        <w:t>Laura</w:t>
      </w:r>
      <w:r w:rsidRPr="00426B9A">
        <w:t>’s contribution to the Gubernatorial Election Campaign Fund will be handled the same way as her contribution to the Presidential Election Campaign Fund.</w:t>
      </w:r>
    </w:p>
    <w:p w14:paraId="7BBC220A" w14:textId="3AA42685" w:rsidR="0009428F" w:rsidRDefault="00213534" w:rsidP="00213534">
      <w:pPr>
        <w:rPr>
          <w:rFonts w:cstheme="minorHAnsi"/>
          <w:kern w:val="0"/>
          <w:szCs w:val="24"/>
        </w:rPr>
      </w:pPr>
      <w:r>
        <w:t xml:space="preserve"> </w:t>
      </w:r>
      <w:r w:rsidR="0009428F">
        <w:t>Everyone on the return had MEC (Not from the Marketplace) all year.</w:t>
      </w:r>
    </w:p>
    <w:p w14:paraId="6C01E98E" w14:textId="77777777" w:rsidR="00C6081A" w:rsidRPr="00CD514C" w:rsidRDefault="00C6081A" w:rsidP="00C6081A">
      <w:r w:rsidRPr="00CD514C">
        <w:rPr>
          <w:b/>
        </w:rPr>
        <w:t>Reference:</w:t>
      </w:r>
      <w:r w:rsidRPr="00CD514C">
        <w:t xml:space="preserve"> NJ Special Handling p5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72"/>
        <w:gridCol w:w="905"/>
        <w:gridCol w:w="736"/>
        <w:gridCol w:w="1012"/>
        <w:gridCol w:w="6845"/>
      </w:tblGrid>
      <w:tr w:rsidR="00C6081A" w:rsidRPr="00DE4EB4" w14:paraId="169D41F3" w14:textId="77777777" w:rsidTr="004B58D7">
        <w:trPr>
          <w:jc w:val="center"/>
        </w:trPr>
        <w:tc>
          <w:tcPr>
            <w:tcW w:w="0" w:type="auto"/>
            <w:gridSpan w:val="5"/>
            <w:shd w:val="clear" w:color="auto" w:fill="C5E0B3" w:themeFill="accent6" w:themeFillTint="66"/>
            <w:vAlign w:val="center"/>
          </w:tcPr>
          <w:p w14:paraId="2069D1AB" w14:textId="77777777" w:rsidR="00C6081A" w:rsidRDefault="00C6081A" w:rsidP="004B58D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Refund Monitor</w:t>
            </w:r>
          </w:p>
        </w:tc>
      </w:tr>
      <w:tr w:rsidR="00C6081A" w14:paraId="489D29F8" w14:textId="77777777" w:rsidTr="004B58D7">
        <w:trPr>
          <w:jc w:val="center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14:paraId="29F7BCED" w14:textId="77777777" w:rsidR="00C6081A" w:rsidRDefault="00C6081A" w:rsidP="004B58D7">
            <w:pPr>
              <w:spacing w:after="0"/>
              <w:jc w:val="center"/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AGI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2017AC09" w14:textId="77777777" w:rsidR="00C6081A" w:rsidRDefault="00C6081A" w:rsidP="004B58D7">
            <w:pPr>
              <w:spacing w:after="0"/>
              <w:jc w:val="center"/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Refund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472FAA3D" w14:textId="77777777" w:rsidR="00C6081A" w:rsidRDefault="00C6081A" w:rsidP="004B58D7">
            <w:pPr>
              <w:spacing w:after="0"/>
              <w:jc w:val="center"/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NJ 39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0AA2BF41" w14:textId="77777777" w:rsidR="00C6081A" w:rsidRDefault="00C6081A" w:rsidP="004B58D7">
            <w:pPr>
              <w:spacing w:after="0"/>
              <w:jc w:val="center"/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NJ 56/66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208FD2F8" w14:textId="77777777" w:rsidR="00C6081A" w:rsidRDefault="00C6081A" w:rsidP="004B58D7">
            <w:pPr>
              <w:spacing w:after="0"/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Notes</w:t>
            </w:r>
          </w:p>
        </w:tc>
      </w:tr>
      <w:tr w:rsidR="00C6081A" w14:paraId="2DA290C7" w14:textId="77777777" w:rsidTr="004B58D7">
        <w:trPr>
          <w:jc w:val="center"/>
        </w:trPr>
        <w:tc>
          <w:tcPr>
            <w:tcW w:w="0" w:type="auto"/>
            <w:vAlign w:val="center"/>
          </w:tcPr>
          <w:p w14:paraId="505FD992" w14:textId="77777777" w:rsidR="00C6081A" w:rsidRDefault="00C6081A" w:rsidP="004B58D7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vAlign w:val="center"/>
          </w:tcPr>
          <w:p w14:paraId="082AA503" w14:textId="77777777" w:rsidR="00C6081A" w:rsidRDefault="00C6081A" w:rsidP="004B58D7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vAlign w:val="center"/>
          </w:tcPr>
          <w:p w14:paraId="670917F0" w14:textId="77777777" w:rsidR="00C6081A" w:rsidRDefault="00C6081A" w:rsidP="004B58D7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vAlign w:val="center"/>
          </w:tcPr>
          <w:p w14:paraId="62E846B3" w14:textId="77777777" w:rsidR="00C6081A" w:rsidRDefault="00C6081A" w:rsidP="004B58D7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vAlign w:val="center"/>
          </w:tcPr>
          <w:p w14:paraId="60136CCD" w14:textId="77777777" w:rsidR="00C6081A" w:rsidRPr="00AA0E10" w:rsidRDefault="00C6081A" w:rsidP="00AA0E10">
            <w:pPr>
              <w:spacing w:after="0"/>
              <w:ind w:left="432" w:hanging="432"/>
              <w:rPr>
                <w:rFonts w:cstheme="minorHAnsi"/>
                <w:sz w:val="20"/>
                <w:szCs w:val="20"/>
              </w:rPr>
            </w:pPr>
            <w:r w:rsidRPr="00AA0E10">
              <w:rPr>
                <w:rFonts w:cstheme="minorHAnsi"/>
                <w:sz w:val="20"/>
                <w:szCs w:val="20"/>
              </w:rPr>
              <w:t>Hint: Gubernatorial Elections Fund – see Notes</w:t>
            </w:r>
          </w:p>
          <w:p w14:paraId="5B0017EC" w14:textId="5E0C72C4" w:rsidR="00AA0E10" w:rsidRDefault="00AA0E10" w:rsidP="00AA0E10">
            <w:pPr>
              <w:spacing w:after="0"/>
              <w:ind w:left="432" w:hanging="432"/>
            </w:pPr>
            <w:r w:rsidRPr="00AA0E10">
              <w:rPr>
                <w:rFonts w:cstheme="minorHAnsi"/>
                <w:sz w:val="20"/>
                <w:szCs w:val="20"/>
              </w:rPr>
              <w:t>Hint: Wait to make changes to NJ Dep Wkt until we know TP is eligible for EIC</w:t>
            </w:r>
          </w:p>
        </w:tc>
      </w:tr>
    </w:tbl>
    <w:p w14:paraId="138C9244" w14:textId="77777777" w:rsidR="00AA0E10" w:rsidRDefault="00AA0E10" w:rsidP="00AA0E10">
      <w:pPr>
        <w:pStyle w:val="Step"/>
      </w:pPr>
      <w:r w:rsidRPr="001F48D4">
        <w:t>Step 1d</w:t>
      </w:r>
      <w:r w:rsidRPr="00C55D25">
        <w:tab/>
        <w:t xml:space="preserve">Source: Intake Part VII </w:t>
      </w:r>
      <w:r w:rsidRPr="00C55D25">
        <w:sym w:font="Wingdings" w:char="F0E8"/>
      </w:r>
      <w:r w:rsidRPr="00C55D25">
        <w:t xml:space="preserve"> TWO Screen: Prep Use</w:t>
      </w:r>
    </w:p>
    <w:p w14:paraId="12D3F513" w14:textId="77777777" w:rsidR="00AA0E10" w:rsidRPr="001F48D4" w:rsidRDefault="00AA0E10" w:rsidP="00AA0E10">
      <w:r>
        <w:t>If asked, Laura is a Veteran from the US Armed Forces.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72"/>
        <w:gridCol w:w="905"/>
        <w:gridCol w:w="750"/>
        <w:gridCol w:w="1028"/>
        <w:gridCol w:w="3518"/>
      </w:tblGrid>
      <w:tr w:rsidR="00AA0E10" w:rsidRPr="00C70AD0" w14:paraId="50B292EE" w14:textId="77777777" w:rsidTr="00D10F7C">
        <w:trPr>
          <w:jc w:val="center"/>
        </w:trPr>
        <w:tc>
          <w:tcPr>
            <w:tcW w:w="0" w:type="auto"/>
            <w:gridSpan w:val="5"/>
            <w:shd w:val="clear" w:color="auto" w:fill="C5E0B3" w:themeFill="accent6" w:themeFillTint="66"/>
            <w:vAlign w:val="center"/>
          </w:tcPr>
          <w:p w14:paraId="686DA07C" w14:textId="77777777" w:rsidR="00AA0E10" w:rsidRPr="00C70AD0" w:rsidRDefault="00AA0E10" w:rsidP="00D10F7C">
            <w:pPr>
              <w:spacing w:after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C70AD0">
              <w:rPr>
                <w:rFonts w:eastAsia="Times New Roman" w:cstheme="minorHAnsi"/>
                <w:b/>
                <w:bCs/>
                <w:sz w:val="20"/>
                <w:szCs w:val="20"/>
              </w:rPr>
              <w:t>Refund Monitor</w:t>
            </w:r>
          </w:p>
        </w:tc>
      </w:tr>
      <w:tr w:rsidR="00AA0E10" w:rsidRPr="00C70AD0" w14:paraId="3AF744F5" w14:textId="77777777" w:rsidTr="00D10F7C">
        <w:trPr>
          <w:jc w:val="center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14:paraId="6DBBA527" w14:textId="77777777" w:rsidR="00AA0E10" w:rsidRPr="00C70AD0" w:rsidRDefault="00AA0E10" w:rsidP="00D10F7C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C70AD0">
              <w:rPr>
                <w:rFonts w:eastAsia="Times New Roman" w:cstheme="minorHAnsi"/>
                <w:b/>
                <w:bCs/>
                <w:sz w:val="20"/>
                <w:szCs w:val="20"/>
              </w:rPr>
              <w:t>AGI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52BBAA33" w14:textId="77777777" w:rsidR="00AA0E10" w:rsidRPr="00C70AD0" w:rsidRDefault="00AA0E10" w:rsidP="00D10F7C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C70AD0">
              <w:rPr>
                <w:rFonts w:eastAsia="Times New Roman" w:cstheme="minorHAnsi"/>
                <w:b/>
                <w:bCs/>
                <w:sz w:val="20"/>
                <w:szCs w:val="20"/>
              </w:rPr>
              <w:t>Refund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047D4910" w14:textId="77777777" w:rsidR="00AA0E10" w:rsidRPr="00C70AD0" w:rsidRDefault="00AA0E10" w:rsidP="00D10F7C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C70AD0">
              <w:rPr>
                <w:rFonts w:eastAsia="Times New Roman" w:cstheme="minorHAnsi"/>
                <w:b/>
                <w:bCs/>
                <w:sz w:val="20"/>
                <w:szCs w:val="20"/>
              </w:rPr>
              <w:t>NJ 39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556898D1" w14:textId="77777777" w:rsidR="00AA0E10" w:rsidRPr="00C70AD0" w:rsidRDefault="00AA0E10" w:rsidP="00D10F7C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C70AD0">
              <w:rPr>
                <w:rFonts w:eastAsia="Times New Roman" w:cstheme="minorHAnsi"/>
                <w:b/>
                <w:bCs/>
                <w:sz w:val="20"/>
                <w:szCs w:val="20"/>
              </w:rPr>
              <w:t>NJ 56/66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28BB77FF" w14:textId="77777777" w:rsidR="00AA0E10" w:rsidRPr="00C70AD0" w:rsidRDefault="00AA0E10" w:rsidP="00D10F7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C70AD0">
              <w:rPr>
                <w:rFonts w:eastAsia="Times New Roman" w:cstheme="minorHAnsi"/>
                <w:b/>
                <w:bCs/>
                <w:sz w:val="20"/>
                <w:szCs w:val="20"/>
              </w:rPr>
              <w:t>Notes</w:t>
            </w:r>
          </w:p>
        </w:tc>
      </w:tr>
      <w:tr w:rsidR="00AA0E10" w:rsidRPr="00C70AD0" w14:paraId="63EA837B" w14:textId="77777777" w:rsidTr="00D10F7C">
        <w:trPr>
          <w:jc w:val="center"/>
        </w:trPr>
        <w:tc>
          <w:tcPr>
            <w:tcW w:w="0" w:type="auto"/>
            <w:vAlign w:val="center"/>
          </w:tcPr>
          <w:p w14:paraId="3B1D443E" w14:textId="77777777" w:rsidR="00AA0E10" w:rsidRPr="00C70AD0" w:rsidRDefault="00AA0E10" w:rsidP="00D10F7C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 w:rsidRPr="00C70AD0">
              <w:rPr>
                <w:rFonts w:eastAsia="Times New Roman" w:cstheme="minorHAnsi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vAlign w:val="center"/>
          </w:tcPr>
          <w:p w14:paraId="6CCFE52C" w14:textId="77777777" w:rsidR="00AA0E10" w:rsidRPr="00C70AD0" w:rsidRDefault="00AA0E10" w:rsidP="00D10F7C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 w:rsidRPr="00C70AD0">
              <w:rPr>
                <w:rFonts w:eastAsia="Times New Roman" w:cstheme="minorHAnsi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vAlign w:val="center"/>
          </w:tcPr>
          <w:p w14:paraId="7E97C357" w14:textId="77777777" w:rsidR="00AA0E10" w:rsidRPr="00C70AD0" w:rsidRDefault="00AA0E10" w:rsidP="00D10F7C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 w:rsidRPr="00C70AD0">
              <w:rPr>
                <w:rFonts w:eastAsia="Times New Roman" w:cstheme="minorHAnsi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vAlign w:val="center"/>
          </w:tcPr>
          <w:p w14:paraId="1F2DD246" w14:textId="77777777" w:rsidR="00AA0E10" w:rsidRPr="00C70AD0" w:rsidRDefault="00AA0E10" w:rsidP="00D10F7C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 w:rsidRPr="00C70AD0">
              <w:rPr>
                <w:rFonts w:eastAsia="Times New Roman" w:cstheme="minorHAnsi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vAlign w:val="center"/>
          </w:tcPr>
          <w:p w14:paraId="3BE89009" w14:textId="77777777" w:rsidR="00AA0E10" w:rsidRPr="00C70AD0" w:rsidRDefault="00AA0E10" w:rsidP="00D10F7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C70AD0">
              <w:rPr>
                <w:rFonts w:cstheme="minorHAnsi"/>
                <w:sz w:val="20"/>
                <w:szCs w:val="20"/>
              </w:rPr>
              <w:t>BP:</w:t>
            </w:r>
            <w:r>
              <w:rPr>
                <w:rFonts w:cstheme="minorHAnsi"/>
                <w:sz w:val="20"/>
                <w:szCs w:val="20"/>
              </w:rPr>
              <w:t xml:space="preserve"> Do not fill in line 14 until after QR</w:t>
            </w:r>
          </w:p>
        </w:tc>
      </w:tr>
    </w:tbl>
    <w:p w14:paraId="2D4C6A67" w14:textId="53BB1DDF" w:rsidR="006C54DB" w:rsidRDefault="006C54DB">
      <w:pPr>
        <w:spacing w:after="0"/>
        <w:rPr>
          <w:b/>
          <w:sz w:val="28"/>
          <w14:ligatures w14:val="none"/>
        </w:rPr>
      </w:pPr>
      <w:r>
        <w:br w:type="page"/>
      </w:r>
    </w:p>
    <w:p w14:paraId="0D66805A" w14:textId="32A6698C" w:rsidR="006C54DB" w:rsidRDefault="006C54DB" w:rsidP="006C54DB">
      <w:pPr>
        <w:pStyle w:val="Step"/>
      </w:pPr>
      <w:r w:rsidRPr="001F48D4">
        <w:lastRenderedPageBreak/>
        <w:t xml:space="preserve">Step </w:t>
      </w:r>
      <w:r w:rsidR="00213534">
        <w:t>2</w:t>
      </w:r>
      <w:r w:rsidRPr="00BE6676">
        <w:tab/>
        <w:t xml:space="preserve">Source: </w:t>
      </w:r>
      <w:r w:rsidR="0011247F">
        <w:t>Prior Year Return</w:t>
      </w:r>
      <w:r w:rsidRPr="00BE6676">
        <w:t xml:space="preserve"> </w:t>
      </w:r>
      <w:r w:rsidRPr="00BE6676">
        <w:sym w:font="Wingdings" w:char="F0E8"/>
      </w:r>
      <w:r w:rsidRPr="00BE6676">
        <w:t xml:space="preserve"> TWO Screen: </w:t>
      </w:r>
      <w:r w:rsidR="00213534">
        <w:t>Various</w:t>
      </w:r>
    </w:p>
    <w:p w14:paraId="33E98F60" w14:textId="77777777" w:rsidR="00213534" w:rsidRPr="00426B9A" w:rsidRDefault="00213534" w:rsidP="00213534">
      <w:r w:rsidRPr="00426B9A">
        <w:t>She had a</w:t>
      </w:r>
      <w:r>
        <w:t xml:space="preserve"> NJ refund of $502 which matches</w:t>
      </w:r>
      <w:r w:rsidRPr="00426B9A">
        <w:t xml:space="preserve"> the NJ Lookup amount.</w:t>
      </w:r>
    </w:p>
    <w:p w14:paraId="7DC98EF1" w14:textId="77777777" w:rsidR="00213534" w:rsidRPr="00426B9A" w:rsidRDefault="00213534" w:rsidP="00E70B7D">
      <w:pPr>
        <w:spacing w:after="0"/>
      </w:pPr>
      <w:r w:rsidRPr="00426B9A">
        <w:t>Looking at last year’s return, you notice:</w:t>
      </w:r>
    </w:p>
    <w:p w14:paraId="387DA7EA" w14:textId="77777777" w:rsidR="00213534" w:rsidRPr="00426B9A" w:rsidRDefault="00213534" w:rsidP="00213534">
      <w:pPr>
        <w:pStyle w:val="ListParagraph"/>
        <w:numPr>
          <w:ilvl w:val="0"/>
          <w:numId w:val="7"/>
        </w:numPr>
      </w:pPr>
      <w:r w:rsidRPr="00426B9A">
        <w:t>Her filing status was the same as this year.</w:t>
      </w:r>
    </w:p>
    <w:p w14:paraId="479F994B" w14:textId="77777777" w:rsidR="00213534" w:rsidRPr="00426B9A" w:rsidRDefault="00213534" w:rsidP="00213534">
      <w:pPr>
        <w:pStyle w:val="ListParagraph"/>
        <w:numPr>
          <w:ilvl w:val="0"/>
          <w:numId w:val="7"/>
        </w:numPr>
      </w:pPr>
      <w:r w:rsidRPr="00426B9A">
        <w:t>1040 Line 39a (65 or blind) had no boxes checked</w:t>
      </w:r>
    </w:p>
    <w:p w14:paraId="50C8B18E" w14:textId="173D93D1" w:rsidR="00213534" w:rsidRPr="00426B9A" w:rsidRDefault="00213534" w:rsidP="00213534">
      <w:pPr>
        <w:pStyle w:val="ListParagraph"/>
        <w:numPr>
          <w:ilvl w:val="0"/>
          <w:numId w:val="7"/>
        </w:numPr>
      </w:pPr>
      <w:r w:rsidRPr="00426B9A">
        <w:t>1040 Line 40 (Itemized deductions) was</w:t>
      </w:r>
      <w:r w:rsidR="00AE3C48">
        <w:t xml:space="preserve"> $9,145</w:t>
      </w:r>
      <w:r w:rsidRPr="00426B9A">
        <w:t xml:space="preserve"> including using State Income Tax (5a) of $890 instead of State Sales Tax (5b) of $655.</w:t>
      </w:r>
    </w:p>
    <w:p w14:paraId="3E507039" w14:textId="35110A02" w:rsidR="00213534" w:rsidRPr="00426B9A" w:rsidRDefault="00213534" w:rsidP="00213534">
      <w:pPr>
        <w:pStyle w:val="ListParagraph"/>
        <w:numPr>
          <w:ilvl w:val="0"/>
          <w:numId w:val="7"/>
        </w:numPr>
      </w:pPr>
      <w:r w:rsidRPr="00426B9A">
        <w:t>1040 Line 41 (AGI min</w:t>
      </w:r>
      <w:r w:rsidR="00323C43">
        <w:t>us itemized deductions) was $7,6</w:t>
      </w:r>
      <w:r w:rsidRPr="00426B9A">
        <w:t>80.</w:t>
      </w:r>
    </w:p>
    <w:p w14:paraId="2EEE1A2B" w14:textId="36B9B368" w:rsidR="00213534" w:rsidRPr="00426B9A" w:rsidRDefault="00213534" w:rsidP="00213534">
      <w:pPr>
        <w:pStyle w:val="ListParagraph"/>
        <w:numPr>
          <w:ilvl w:val="0"/>
          <w:numId w:val="7"/>
        </w:numPr>
      </w:pPr>
      <w:r w:rsidRPr="00426B9A">
        <w:t>10</w:t>
      </w:r>
      <w:r w:rsidR="00323C43">
        <w:t>40 Line 42 (Exemptions) was $7,8</w:t>
      </w:r>
      <w:r w:rsidRPr="00426B9A">
        <w:t>00.</w:t>
      </w:r>
    </w:p>
    <w:p w14:paraId="7F6EA6D4" w14:textId="77777777" w:rsidR="00213534" w:rsidRPr="00426B9A" w:rsidRDefault="00213534" w:rsidP="00213534">
      <w:pPr>
        <w:pStyle w:val="ListParagraph"/>
        <w:numPr>
          <w:ilvl w:val="0"/>
          <w:numId w:val="7"/>
        </w:numPr>
      </w:pPr>
      <w:r w:rsidRPr="00426B9A">
        <w:t>1040 Line 43 (Taxable Income) showed 0.</w:t>
      </w:r>
    </w:p>
    <w:p w14:paraId="53031098" w14:textId="77777777" w:rsidR="00213534" w:rsidRPr="00426B9A" w:rsidRDefault="00213534" w:rsidP="00213534">
      <w:pPr>
        <w:pStyle w:val="ListParagraph"/>
        <w:numPr>
          <w:ilvl w:val="0"/>
          <w:numId w:val="7"/>
        </w:numPr>
      </w:pPr>
      <w:r w:rsidRPr="00426B9A">
        <w:t>She did not have any unused refundable credits</w:t>
      </w:r>
    </w:p>
    <w:p w14:paraId="20F8398B" w14:textId="77777777" w:rsidR="00213534" w:rsidRDefault="00213534" w:rsidP="00213534">
      <w:pPr>
        <w:pStyle w:val="Step"/>
      </w:pPr>
      <w:r w:rsidRPr="001F48D4">
        <w:t xml:space="preserve">Step </w:t>
      </w:r>
      <w:r>
        <w:t>2a</w:t>
      </w:r>
      <w:r w:rsidRPr="00BE6676">
        <w:tab/>
        <w:t xml:space="preserve">Source: </w:t>
      </w:r>
      <w:r>
        <w:t>Prior Year Return</w:t>
      </w:r>
      <w:r w:rsidRPr="00BE6676">
        <w:t xml:space="preserve"> </w:t>
      </w:r>
      <w:r w:rsidRPr="00BE6676">
        <w:sym w:font="Wingdings" w:char="F0E8"/>
      </w:r>
      <w:r w:rsidRPr="00BE6676">
        <w:t xml:space="preserve"> TWO Screen: </w:t>
      </w:r>
      <w:r>
        <w:t>1040 Pg 1</w:t>
      </w:r>
    </w:p>
    <w:p w14:paraId="4EA1ACE7" w14:textId="40D3E0A7" w:rsidR="00AA0E10" w:rsidRPr="00315006" w:rsidRDefault="00AA0E10" w:rsidP="00AA0E10">
      <w:r w:rsidRPr="0043255C">
        <w:rPr>
          <w:b/>
        </w:rPr>
        <w:t>Reference</w:t>
      </w:r>
      <w:r>
        <w:t>: NJ Special Handling p2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72"/>
        <w:gridCol w:w="905"/>
        <w:gridCol w:w="750"/>
        <w:gridCol w:w="1028"/>
        <w:gridCol w:w="3730"/>
      </w:tblGrid>
      <w:tr w:rsidR="0011247F" w:rsidRPr="00C70AD0" w14:paraId="4DC7AA46" w14:textId="77777777" w:rsidTr="00F14995">
        <w:trPr>
          <w:jc w:val="center"/>
        </w:trPr>
        <w:tc>
          <w:tcPr>
            <w:tcW w:w="0" w:type="auto"/>
            <w:gridSpan w:val="5"/>
            <w:shd w:val="clear" w:color="auto" w:fill="C5E0B3" w:themeFill="accent6" w:themeFillTint="66"/>
            <w:vAlign w:val="center"/>
          </w:tcPr>
          <w:p w14:paraId="3ED6B417" w14:textId="77777777" w:rsidR="0011247F" w:rsidRPr="00C70AD0" w:rsidRDefault="0011247F" w:rsidP="00F14995">
            <w:pPr>
              <w:spacing w:after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C70AD0">
              <w:rPr>
                <w:rFonts w:eastAsia="Times New Roman" w:cstheme="minorHAnsi"/>
                <w:b/>
                <w:bCs/>
                <w:sz w:val="20"/>
                <w:szCs w:val="20"/>
              </w:rPr>
              <w:t>Refund Monitor</w:t>
            </w:r>
          </w:p>
        </w:tc>
      </w:tr>
      <w:tr w:rsidR="0011247F" w:rsidRPr="00C70AD0" w14:paraId="70A73154" w14:textId="77777777" w:rsidTr="00F14995">
        <w:trPr>
          <w:jc w:val="center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14:paraId="7FDC2A0D" w14:textId="77777777" w:rsidR="0011247F" w:rsidRPr="00C70AD0" w:rsidRDefault="0011247F" w:rsidP="00F1499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C70AD0">
              <w:rPr>
                <w:rFonts w:eastAsia="Times New Roman" w:cstheme="minorHAnsi"/>
                <w:b/>
                <w:bCs/>
                <w:sz w:val="20"/>
                <w:szCs w:val="20"/>
              </w:rPr>
              <w:t>AGI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3C4620C5" w14:textId="77777777" w:rsidR="0011247F" w:rsidRPr="00C70AD0" w:rsidRDefault="0011247F" w:rsidP="00F1499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C70AD0">
              <w:rPr>
                <w:rFonts w:eastAsia="Times New Roman" w:cstheme="minorHAnsi"/>
                <w:b/>
                <w:bCs/>
                <w:sz w:val="20"/>
                <w:szCs w:val="20"/>
              </w:rPr>
              <w:t>Refund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6963FCB5" w14:textId="77777777" w:rsidR="0011247F" w:rsidRPr="00C70AD0" w:rsidRDefault="0011247F" w:rsidP="00F1499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C70AD0">
              <w:rPr>
                <w:rFonts w:eastAsia="Times New Roman" w:cstheme="minorHAnsi"/>
                <w:b/>
                <w:bCs/>
                <w:sz w:val="20"/>
                <w:szCs w:val="20"/>
              </w:rPr>
              <w:t>NJ 39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3BE28F1C" w14:textId="77777777" w:rsidR="0011247F" w:rsidRPr="00C70AD0" w:rsidRDefault="0011247F" w:rsidP="00F1499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C70AD0">
              <w:rPr>
                <w:rFonts w:eastAsia="Times New Roman" w:cstheme="minorHAnsi"/>
                <w:b/>
                <w:bCs/>
                <w:sz w:val="20"/>
                <w:szCs w:val="20"/>
              </w:rPr>
              <w:t>NJ 56/66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7D98F976" w14:textId="77777777" w:rsidR="0011247F" w:rsidRPr="00C70AD0" w:rsidRDefault="0011247F" w:rsidP="00F149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C70AD0">
              <w:rPr>
                <w:rFonts w:eastAsia="Times New Roman" w:cstheme="minorHAnsi"/>
                <w:b/>
                <w:bCs/>
                <w:sz w:val="20"/>
                <w:szCs w:val="20"/>
              </w:rPr>
              <w:t>Notes</w:t>
            </w:r>
          </w:p>
        </w:tc>
      </w:tr>
      <w:tr w:rsidR="0011247F" w:rsidRPr="00C70AD0" w14:paraId="2ECAC095" w14:textId="77777777" w:rsidTr="00F14995">
        <w:trPr>
          <w:jc w:val="center"/>
        </w:trPr>
        <w:tc>
          <w:tcPr>
            <w:tcW w:w="0" w:type="auto"/>
            <w:vAlign w:val="center"/>
          </w:tcPr>
          <w:p w14:paraId="591C6152" w14:textId="25A660DD" w:rsidR="0011247F" w:rsidRPr="00C70AD0" w:rsidRDefault="0011247F" w:rsidP="00F14995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14:paraId="30CE5FBB" w14:textId="0E06A4EA" w:rsidR="0011247F" w:rsidRPr="00C70AD0" w:rsidRDefault="0011247F" w:rsidP="00F14995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14:paraId="783B53B5" w14:textId="2414772A" w:rsidR="0011247F" w:rsidRPr="00C70AD0" w:rsidRDefault="0011247F" w:rsidP="00F14995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14:paraId="17075199" w14:textId="156979B9" w:rsidR="0011247F" w:rsidRPr="00C70AD0" w:rsidRDefault="0011247F" w:rsidP="00F14995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14:paraId="7D1F675F" w14:textId="77777777" w:rsidR="0011247F" w:rsidRDefault="0043255C" w:rsidP="00F14995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Hint: Answer the question above line 10</w:t>
            </w:r>
          </w:p>
          <w:p w14:paraId="0ED22464" w14:textId="1FDD5B0B" w:rsidR="00AA0E10" w:rsidRPr="00C70AD0" w:rsidRDefault="00AA0E10" w:rsidP="00F14995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Hint: Link to St Tax Refund from line 10</w:t>
            </w:r>
          </w:p>
        </w:tc>
      </w:tr>
    </w:tbl>
    <w:p w14:paraId="045C7789" w14:textId="0227C33D" w:rsidR="0043255C" w:rsidRDefault="0043255C" w:rsidP="0043255C">
      <w:pPr>
        <w:pStyle w:val="Step"/>
      </w:pPr>
      <w:r w:rsidRPr="001F48D4">
        <w:t xml:space="preserve">Step </w:t>
      </w:r>
      <w:r w:rsidR="00CF79E2">
        <w:t>2b</w:t>
      </w:r>
      <w:r w:rsidRPr="00BE6676">
        <w:tab/>
        <w:t xml:space="preserve">Source: </w:t>
      </w:r>
      <w:r>
        <w:t>Prior Year Return</w:t>
      </w:r>
      <w:r w:rsidRPr="00BE6676">
        <w:t xml:space="preserve"> </w:t>
      </w:r>
      <w:r w:rsidRPr="00BE6676">
        <w:sym w:font="Wingdings" w:char="F0E8"/>
      </w:r>
      <w:r w:rsidRPr="00BE6676">
        <w:t xml:space="preserve"> TWO Screen: </w:t>
      </w:r>
      <w:r w:rsidR="00AA0E10">
        <w:t>St Tax Refund</w:t>
      </w:r>
    </w:p>
    <w:p w14:paraId="5E875EBF" w14:textId="34563C2D" w:rsidR="0043255C" w:rsidRPr="00315006" w:rsidRDefault="0043255C" w:rsidP="0043255C">
      <w:r w:rsidRPr="0043255C">
        <w:rPr>
          <w:b/>
        </w:rPr>
        <w:t>Reference</w:t>
      </w:r>
      <w:r w:rsidR="00AA0E10">
        <w:t>: 4012 D-12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72"/>
        <w:gridCol w:w="905"/>
        <w:gridCol w:w="708"/>
        <w:gridCol w:w="981"/>
        <w:gridCol w:w="6904"/>
      </w:tblGrid>
      <w:tr w:rsidR="0043255C" w:rsidRPr="00C70AD0" w14:paraId="6E9425AB" w14:textId="77777777" w:rsidTr="00F14995">
        <w:trPr>
          <w:jc w:val="center"/>
        </w:trPr>
        <w:tc>
          <w:tcPr>
            <w:tcW w:w="0" w:type="auto"/>
            <w:gridSpan w:val="5"/>
            <w:shd w:val="clear" w:color="auto" w:fill="C5E0B3" w:themeFill="accent6" w:themeFillTint="66"/>
            <w:vAlign w:val="center"/>
          </w:tcPr>
          <w:p w14:paraId="0A4AB1D0" w14:textId="77777777" w:rsidR="0043255C" w:rsidRPr="00C70AD0" w:rsidRDefault="0043255C" w:rsidP="00F14995">
            <w:pPr>
              <w:spacing w:after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C70AD0">
              <w:rPr>
                <w:rFonts w:eastAsia="Times New Roman" w:cstheme="minorHAnsi"/>
                <w:b/>
                <w:bCs/>
                <w:sz w:val="20"/>
                <w:szCs w:val="20"/>
              </w:rPr>
              <w:t>Refund Monitor</w:t>
            </w:r>
          </w:p>
        </w:tc>
      </w:tr>
      <w:tr w:rsidR="00AE3C48" w:rsidRPr="00C70AD0" w14:paraId="5E055F55" w14:textId="77777777" w:rsidTr="00F14995">
        <w:trPr>
          <w:jc w:val="center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14:paraId="4475F84C" w14:textId="77777777" w:rsidR="0043255C" w:rsidRPr="00C70AD0" w:rsidRDefault="0043255C" w:rsidP="00F1499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C70AD0">
              <w:rPr>
                <w:rFonts w:eastAsia="Times New Roman" w:cstheme="minorHAnsi"/>
                <w:b/>
                <w:bCs/>
                <w:sz w:val="20"/>
                <w:szCs w:val="20"/>
              </w:rPr>
              <w:t>AGI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7CC35A17" w14:textId="77777777" w:rsidR="0043255C" w:rsidRPr="00C70AD0" w:rsidRDefault="0043255C" w:rsidP="00F1499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C70AD0">
              <w:rPr>
                <w:rFonts w:eastAsia="Times New Roman" w:cstheme="minorHAnsi"/>
                <w:b/>
                <w:bCs/>
                <w:sz w:val="20"/>
                <w:szCs w:val="20"/>
              </w:rPr>
              <w:t>Refund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6D64266E" w14:textId="77777777" w:rsidR="0043255C" w:rsidRPr="00C70AD0" w:rsidRDefault="0043255C" w:rsidP="00F1499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C70AD0">
              <w:rPr>
                <w:rFonts w:eastAsia="Times New Roman" w:cstheme="minorHAnsi"/>
                <w:b/>
                <w:bCs/>
                <w:sz w:val="20"/>
                <w:szCs w:val="20"/>
              </w:rPr>
              <w:t>NJ 39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36233064" w14:textId="77777777" w:rsidR="0043255C" w:rsidRPr="00C70AD0" w:rsidRDefault="0043255C" w:rsidP="00F1499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C70AD0">
              <w:rPr>
                <w:rFonts w:eastAsia="Times New Roman" w:cstheme="minorHAnsi"/>
                <w:b/>
                <w:bCs/>
                <w:sz w:val="20"/>
                <w:szCs w:val="20"/>
              </w:rPr>
              <w:t>NJ 56/66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7F042B7D" w14:textId="77777777" w:rsidR="0043255C" w:rsidRPr="00C70AD0" w:rsidRDefault="0043255C" w:rsidP="00F149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C70AD0">
              <w:rPr>
                <w:rFonts w:eastAsia="Times New Roman" w:cstheme="minorHAnsi"/>
                <w:b/>
                <w:bCs/>
                <w:sz w:val="20"/>
                <w:szCs w:val="20"/>
              </w:rPr>
              <w:t>Notes</w:t>
            </w:r>
          </w:p>
        </w:tc>
      </w:tr>
      <w:tr w:rsidR="00AE3C48" w:rsidRPr="00C70AD0" w14:paraId="2CB7AB03" w14:textId="77777777" w:rsidTr="00F14995">
        <w:trPr>
          <w:jc w:val="center"/>
        </w:trPr>
        <w:tc>
          <w:tcPr>
            <w:tcW w:w="0" w:type="auto"/>
            <w:vAlign w:val="center"/>
          </w:tcPr>
          <w:p w14:paraId="0F2722B6" w14:textId="256B5CE9" w:rsidR="0043255C" w:rsidRPr="00C70AD0" w:rsidRDefault="00323C43" w:rsidP="00F14995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75</w:t>
            </w:r>
          </w:p>
        </w:tc>
        <w:tc>
          <w:tcPr>
            <w:tcW w:w="0" w:type="auto"/>
            <w:vAlign w:val="center"/>
          </w:tcPr>
          <w:p w14:paraId="6B6B69FF" w14:textId="77777777" w:rsidR="0043255C" w:rsidRPr="00C70AD0" w:rsidRDefault="0043255C" w:rsidP="00F14995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14:paraId="12CE393A" w14:textId="77777777" w:rsidR="0043255C" w:rsidRPr="00C70AD0" w:rsidRDefault="0043255C" w:rsidP="00F14995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14:paraId="0C76149B" w14:textId="77777777" w:rsidR="0043255C" w:rsidRPr="00C70AD0" w:rsidRDefault="0043255C" w:rsidP="00F14995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14:paraId="29012A12" w14:textId="107E0935" w:rsidR="0043255C" w:rsidRPr="00C70AD0" w:rsidRDefault="00AE3C48" w:rsidP="00C24C80">
            <w:pPr>
              <w:spacing w:after="0"/>
              <w:ind w:left="432" w:hanging="43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BP: Attach Scratch Pad to lin</w:t>
            </w:r>
            <w:r w:rsidR="00323C43">
              <w:rPr>
                <w:rFonts w:cstheme="minorHAnsi"/>
                <w:sz w:val="20"/>
                <w:szCs w:val="20"/>
              </w:rPr>
              <w:t>e 12 to document calculation of</w:t>
            </w:r>
            <w:r>
              <w:rPr>
                <w:rFonts w:cstheme="minorHAnsi"/>
                <w:sz w:val="20"/>
                <w:szCs w:val="20"/>
              </w:rPr>
              <w:t xml:space="preserve"> prior year taxable income</w:t>
            </w:r>
          </w:p>
        </w:tc>
      </w:tr>
    </w:tbl>
    <w:p w14:paraId="10E5BC24" w14:textId="5D01FEE4" w:rsidR="00A27F6A" w:rsidRDefault="00A27F6A" w:rsidP="00A27F6A">
      <w:pPr>
        <w:pStyle w:val="Step"/>
      </w:pPr>
      <w:r w:rsidRPr="001F48D4">
        <w:lastRenderedPageBreak/>
        <w:t xml:space="preserve">Step </w:t>
      </w:r>
      <w:r w:rsidR="00A40CA5">
        <w:t>3</w:t>
      </w:r>
      <w:r w:rsidRPr="00BE6676">
        <w:tab/>
        <w:t xml:space="preserve">Source: </w:t>
      </w:r>
      <w:r w:rsidR="00A40CA5">
        <w:t>W-2</w:t>
      </w:r>
      <w:r w:rsidRPr="00BE6676">
        <w:t xml:space="preserve"> </w:t>
      </w:r>
      <w:r w:rsidRPr="00BE6676">
        <w:sym w:font="Wingdings" w:char="F0E8"/>
      </w:r>
      <w:r w:rsidRPr="00BE6676">
        <w:t xml:space="preserve"> TWO Screen: </w:t>
      </w:r>
      <w:r w:rsidR="00A40CA5">
        <w:t>W2</w:t>
      </w:r>
    </w:p>
    <w:p w14:paraId="6C507338" w14:textId="77777777" w:rsidR="00A27F6A" w:rsidRDefault="00A27F6A" w:rsidP="00A27F6A">
      <w:pPr>
        <w:spacing w:after="0"/>
        <w:jc w:val="center"/>
      </w:pPr>
      <w:r>
        <w:rPr>
          <w:noProof/>
        </w:rPr>
        <w:drawing>
          <wp:inline distT="0" distB="0" distL="0" distR="0" wp14:anchorId="098F48AC" wp14:editId="5459FA57">
            <wp:extent cx="5943600" cy="4531995"/>
            <wp:effectExtent l="19050" t="19050" r="19050" b="209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31995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4E810A9" w14:textId="77777777" w:rsidR="00A27F6A" w:rsidRPr="00CD514C" w:rsidRDefault="00A27F6A" w:rsidP="00A27F6A">
      <w:pPr>
        <w:spacing w:after="0"/>
      </w:pPr>
      <w:r w:rsidRPr="00CD514C">
        <w:rPr>
          <w:b/>
        </w:rPr>
        <w:t>Reference:</w:t>
      </w:r>
      <w:r>
        <w:t xml:space="preserve"> 4012 D-6</w:t>
      </w:r>
    </w:p>
    <w:p w14:paraId="65D41728" w14:textId="77777777" w:rsidR="00A27F6A" w:rsidRPr="00CD514C" w:rsidRDefault="00A27F6A" w:rsidP="00A27F6A">
      <w:r w:rsidRPr="00CD514C">
        <w:rPr>
          <w:b/>
        </w:rPr>
        <w:t>Reference:</w:t>
      </w:r>
      <w:r w:rsidRPr="00CD514C">
        <w:t xml:space="preserve"> NJ Special Handling p1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28"/>
        <w:gridCol w:w="905"/>
        <w:gridCol w:w="813"/>
        <w:gridCol w:w="1028"/>
        <w:gridCol w:w="4262"/>
      </w:tblGrid>
      <w:tr w:rsidR="00A27F6A" w:rsidRPr="00C70AD0" w14:paraId="4A71DF3A" w14:textId="77777777" w:rsidTr="00D10F7C">
        <w:trPr>
          <w:jc w:val="center"/>
        </w:trPr>
        <w:tc>
          <w:tcPr>
            <w:tcW w:w="0" w:type="auto"/>
            <w:gridSpan w:val="5"/>
            <w:shd w:val="clear" w:color="auto" w:fill="C5E0B3" w:themeFill="accent6" w:themeFillTint="66"/>
            <w:vAlign w:val="center"/>
          </w:tcPr>
          <w:p w14:paraId="7471BD23" w14:textId="77777777" w:rsidR="00A27F6A" w:rsidRPr="00C70AD0" w:rsidRDefault="00A27F6A" w:rsidP="00D10F7C">
            <w:pPr>
              <w:spacing w:after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C70AD0">
              <w:rPr>
                <w:rFonts w:eastAsia="Times New Roman" w:cstheme="minorHAnsi"/>
                <w:b/>
                <w:bCs/>
                <w:sz w:val="20"/>
                <w:szCs w:val="20"/>
              </w:rPr>
              <w:t>Refund Monitor</w:t>
            </w:r>
          </w:p>
        </w:tc>
      </w:tr>
      <w:tr w:rsidR="007A1EB4" w:rsidRPr="00C70AD0" w14:paraId="4177CF2F" w14:textId="77777777" w:rsidTr="00D10F7C">
        <w:trPr>
          <w:jc w:val="center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14:paraId="0D8D8320" w14:textId="77777777" w:rsidR="00A27F6A" w:rsidRPr="00C70AD0" w:rsidRDefault="00A27F6A" w:rsidP="00D10F7C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C70AD0">
              <w:rPr>
                <w:rFonts w:eastAsia="Times New Roman" w:cstheme="minorHAnsi"/>
                <w:b/>
                <w:bCs/>
                <w:sz w:val="20"/>
                <w:szCs w:val="20"/>
              </w:rPr>
              <w:t>AGI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08EC07F1" w14:textId="77777777" w:rsidR="00A27F6A" w:rsidRPr="00C70AD0" w:rsidRDefault="00A27F6A" w:rsidP="00D10F7C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C70AD0">
              <w:rPr>
                <w:rFonts w:eastAsia="Times New Roman" w:cstheme="minorHAnsi"/>
                <w:b/>
                <w:bCs/>
                <w:sz w:val="20"/>
                <w:szCs w:val="20"/>
              </w:rPr>
              <w:t>Refund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61F96D8F" w14:textId="77777777" w:rsidR="00A27F6A" w:rsidRPr="00C70AD0" w:rsidRDefault="00A27F6A" w:rsidP="00D10F7C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C70AD0">
              <w:rPr>
                <w:rFonts w:eastAsia="Times New Roman" w:cstheme="minorHAnsi"/>
                <w:b/>
                <w:bCs/>
                <w:sz w:val="20"/>
                <w:szCs w:val="20"/>
              </w:rPr>
              <w:t>NJ 39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38ECEBF4" w14:textId="77777777" w:rsidR="00A27F6A" w:rsidRPr="00C70AD0" w:rsidRDefault="00A27F6A" w:rsidP="00D10F7C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C70AD0">
              <w:rPr>
                <w:rFonts w:eastAsia="Times New Roman" w:cstheme="minorHAnsi"/>
                <w:b/>
                <w:bCs/>
                <w:sz w:val="20"/>
                <w:szCs w:val="20"/>
              </w:rPr>
              <w:t>NJ 56/66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7424C3C8" w14:textId="77777777" w:rsidR="00A27F6A" w:rsidRPr="00C70AD0" w:rsidRDefault="00A27F6A" w:rsidP="00D10F7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C70AD0">
              <w:rPr>
                <w:rFonts w:eastAsia="Times New Roman" w:cstheme="minorHAnsi"/>
                <w:b/>
                <w:bCs/>
                <w:sz w:val="20"/>
                <w:szCs w:val="20"/>
              </w:rPr>
              <w:t>Notes</w:t>
            </w:r>
          </w:p>
        </w:tc>
      </w:tr>
      <w:tr w:rsidR="007A1EB4" w:rsidRPr="00C70AD0" w14:paraId="73C6D926" w14:textId="77777777" w:rsidTr="00D10F7C">
        <w:trPr>
          <w:jc w:val="center"/>
        </w:trPr>
        <w:tc>
          <w:tcPr>
            <w:tcW w:w="0" w:type="auto"/>
            <w:vAlign w:val="center"/>
          </w:tcPr>
          <w:p w14:paraId="2C541DE9" w14:textId="3BB5A6CA" w:rsidR="00A27F6A" w:rsidRPr="00C70AD0" w:rsidRDefault="00A12167" w:rsidP="00D10F7C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14,673</w:t>
            </w:r>
          </w:p>
        </w:tc>
        <w:tc>
          <w:tcPr>
            <w:tcW w:w="0" w:type="auto"/>
            <w:vAlign w:val="center"/>
          </w:tcPr>
          <w:p w14:paraId="320C3356" w14:textId="455A6718" w:rsidR="00A27F6A" w:rsidRPr="00C70AD0" w:rsidRDefault="00A12167" w:rsidP="00D10F7C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7,462</w:t>
            </w:r>
          </w:p>
        </w:tc>
        <w:tc>
          <w:tcPr>
            <w:tcW w:w="0" w:type="auto"/>
            <w:vAlign w:val="center"/>
          </w:tcPr>
          <w:p w14:paraId="191A2CDB" w14:textId="4540DCFB" w:rsidR="00A27F6A" w:rsidRPr="00C70AD0" w:rsidRDefault="00A12167" w:rsidP="00D10F7C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11,098</w:t>
            </w:r>
          </w:p>
        </w:tc>
        <w:tc>
          <w:tcPr>
            <w:tcW w:w="0" w:type="auto"/>
            <w:vAlign w:val="center"/>
          </w:tcPr>
          <w:p w14:paraId="1C379365" w14:textId="23EE3285" w:rsidR="00A27F6A" w:rsidRPr="00C70AD0" w:rsidRDefault="00A12167" w:rsidP="00D10F7C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1,667</w:t>
            </w:r>
          </w:p>
        </w:tc>
        <w:tc>
          <w:tcPr>
            <w:tcW w:w="0" w:type="auto"/>
            <w:vAlign w:val="center"/>
          </w:tcPr>
          <w:p w14:paraId="129616EF" w14:textId="77777777" w:rsidR="00D4722F" w:rsidRDefault="00A40CA5" w:rsidP="00D10F7C">
            <w:pPr>
              <w:spacing w:after="0"/>
              <w:ind w:left="432" w:hanging="43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Check: Sch A, Line 5a = 707</w:t>
            </w:r>
          </w:p>
          <w:p w14:paraId="1B1E4842" w14:textId="3091A6EE" w:rsidR="00A27F6A" w:rsidRPr="00C70AD0" w:rsidRDefault="007A1EB4" w:rsidP="00D10F7C">
            <w:pPr>
              <w:spacing w:after="0"/>
              <w:ind w:left="432" w:hanging="43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Check: NJ 2450 TP, line 2, A=62, B=55, C=15</w:t>
            </w:r>
          </w:p>
        </w:tc>
      </w:tr>
    </w:tbl>
    <w:p w14:paraId="5735D9CC" w14:textId="56144EE5" w:rsidR="00A40CA5" w:rsidRDefault="00A40CA5" w:rsidP="00A40CA5">
      <w:pPr>
        <w:pStyle w:val="Step"/>
      </w:pPr>
      <w:r w:rsidRPr="001F48D4">
        <w:lastRenderedPageBreak/>
        <w:t xml:space="preserve">Step </w:t>
      </w:r>
      <w:r>
        <w:t>4</w:t>
      </w:r>
      <w:r w:rsidR="00D4722F">
        <w:t>a</w:t>
      </w:r>
      <w:r w:rsidRPr="00BE6676">
        <w:tab/>
        <w:t xml:space="preserve">Source: </w:t>
      </w:r>
      <w:r>
        <w:t>W-2</w:t>
      </w:r>
      <w:r w:rsidRPr="00BE6676">
        <w:t xml:space="preserve"> </w:t>
      </w:r>
      <w:r w:rsidRPr="00BE6676">
        <w:sym w:font="Wingdings" w:char="F0E8"/>
      </w:r>
      <w:r w:rsidRPr="00BE6676">
        <w:t xml:space="preserve"> TWO Screen: </w:t>
      </w:r>
      <w:r>
        <w:t>W2</w:t>
      </w:r>
    </w:p>
    <w:p w14:paraId="47F1558E" w14:textId="5EE64F73" w:rsidR="00A40CA5" w:rsidRDefault="00E86CB4" w:rsidP="00A40CA5">
      <w:pPr>
        <w:spacing w:after="0"/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7FAED46" wp14:editId="43BE5977">
                <wp:simplePos x="0" y="0"/>
                <wp:positionH relativeFrom="column">
                  <wp:posOffset>3556635</wp:posOffset>
                </wp:positionH>
                <wp:positionV relativeFrom="paragraph">
                  <wp:posOffset>3482010</wp:posOffset>
                </wp:positionV>
                <wp:extent cx="952500" cy="1404620"/>
                <wp:effectExtent l="0" t="0" r="0" b="0"/>
                <wp:wrapNone/>
                <wp:docPr id="2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14046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  <a:alpha val="5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B20DF2" w14:textId="77777777" w:rsidR="008E12B7" w:rsidRPr="00E84269" w:rsidRDefault="008E12B7" w:rsidP="00E86CB4">
                            <w:pPr>
                              <w:spacing w:after="0"/>
                              <w:jc w:val="right"/>
                              <w:rPr>
                                <w:sz w:val="18"/>
                              </w:rPr>
                            </w:pPr>
                            <w:r w:rsidRPr="00E84269">
                              <w:rPr>
                                <w:sz w:val="18"/>
                              </w:rPr>
                              <w:t>DI PP#</w:t>
                            </w: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r w:rsidRPr="00E84269">
                              <w:rPr>
                                <w:sz w:val="18"/>
                              </w:rPr>
                              <w:t>9786654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7FAED4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0.05pt;margin-top:274.15pt;width: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" fillcolor="#e2efd9 [665]" stroked="f">
                <v:fill opacity="32896f"/>
                <v:textbox style="mso-fit-shape-to-text:t" inset="0,0,0,0">
                  <w:txbxContent>
                    <w:p w14:paraId="40B20DF2" w14:textId="77777777" w:rsidR="008E12B7" w:rsidRPr="00E84269" w:rsidRDefault="008E12B7" w:rsidP="00E86CB4">
                      <w:pPr>
                        <w:spacing w:after="0"/>
                        <w:jc w:val="right"/>
                        <w:rPr>
                          <w:sz w:val="18"/>
                        </w:rPr>
                      </w:pPr>
                      <w:r w:rsidRPr="00E84269">
                        <w:rPr>
                          <w:sz w:val="18"/>
                        </w:rPr>
                        <w:t>DI PP#</w:t>
                      </w:r>
                      <w:r>
                        <w:rPr>
                          <w:sz w:val="18"/>
                        </w:rPr>
                        <w:t xml:space="preserve"> </w:t>
                      </w:r>
                      <w:r w:rsidRPr="00E84269">
                        <w:rPr>
                          <w:sz w:val="18"/>
                        </w:rPr>
                        <w:t>9786654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219F9E0" wp14:editId="4482D80D">
                <wp:simplePos x="0" y="0"/>
                <wp:positionH relativeFrom="column">
                  <wp:posOffset>4624705</wp:posOffset>
                </wp:positionH>
                <wp:positionV relativeFrom="paragraph">
                  <wp:posOffset>3422345</wp:posOffset>
                </wp:positionV>
                <wp:extent cx="1339850" cy="1404620"/>
                <wp:effectExtent l="0" t="0" r="0" b="0"/>
                <wp:wrapNone/>
                <wp:docPr id="2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850" cy="14046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  <a:alpha val="5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364BB6" w14:textId="77777777" w:rsidR="008E12B7" w:rsidRPr="00403645" w:rsidRDefault="008E12B7" w:rsidP="00E86CB4">
                            <w:pPr>
                              <w:tabs>
                                <w:tab w:val="decimal" w:pos="540"/>
                              </w:tabs>
                              <w:spacing w:after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ab/>
                              <w:t>10.76  UI/WF/SWF</w:t>
                            </w:r>
                          </w:p>
                          <w:p w14:paraId="3E03428F" w14:textId="706AC26D" w:rsidR="008E12B7" w:rsidRPr="00403645" w:rsidRDefault="008E12B7" w:rsidP="00E86CB4">
                            <w:pPr>
                              <w:tabs>
                                <w:tab w:val="decimal" w:pos="540"/>
                              </w:tabs>
                              <w:spacing w:after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ab/>
                              <w:t>72.06  DI</w:t>
                            </w:r>
                          </w:p>
                          <w:p w14:paraId="1E1D3FB2" w14:textId="37C69ACD" w:rsidR="008E12B7" w:rsidRPr="00403645" w:rsidRDefault="008E12B7" w:rsidP="00E86CB4">
                            <w:pPr>
                              <w:tabs>
                                <w:tab w:val="decimal" w:pos="540"/>
                              </w:tabs>
                              <w:spacing w:after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ab/>
                              <w:t>2.53  FLI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219F9E0" id="_x0000_s1027" type="#_x0000_t202" style="position:absolute;left:0;text-align:left;margin-left:364.15pt;margin-top:269.5pt;width:105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" fillcolor="#e2efd9 [665]" stroked="f">
                <v:fill opacity="32896f"/>
                <v:textbox style="mso-fit-shape-to-text:t" inset="0,0,0,0">
                  <w:txbxContent>
                    <w:p w14:paraId="00364BB6" w14:textId="77777777" w:rsidR="008E12B7" w:rsidRPr="00403645" w:rsidRDefault="008E12B7" w:rsidP="00E86CB4">
                      <w:pPr>
                        <w:tabs>
                          <w:tab w:val="decimal" w:pos="540"/>
                        </w:tabs>
                        <w:spacing w:after="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ab/>
                        <w:t>10.76  UI/WF/SWF</w:t>
                      </w:r>
                    </w:p>
                    <w:p w14:paraId="3E03428F" w14:textId="706AC26D" w:rsidR="008E12B7" w:rsidRPr="00403645" w:rsidRDefault="008E12B7" w:rsidP="00E86CB4">
                      <w:pPr>
                        <w:tabs>
                          <w:tab w:val="decimal" w:pos="540"/>
                        </w:tabs>
                        <w:spacing w:after="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ab/>
                        <w:t>72.06  DI</w:t>
                      </w:r>
                    </w:p>
                    <w:p w14:paraId="1E1D3FB2" w14:textId="37C69ACD" w:rsidR="008E12B7" w:rsidRPr="00403645" w:rsidRDefault="008E12B7" w:rsidP="00E86CB4">
                      <w:pPr>
                        <w:tabs>
                          <w:tab w:val="decimal" w:pos="540"/>
                        </w:tabs>
                        <w:spacing w:after="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ab/>
                        <w:t>2.53  FLI</w:t>
                      </w:r>
                    </w:p>
                  </w:txbxContent>
                </v:textbox>
              </v:shape>
            </w:pict>
          </mc:Fallback>
        </mc:AlternateContent>
      </w:r>
      <w:r w:rsidR="00A40CA5">
        <w:rPr>
          <w:noProof/>
        </w:rPr>
        <w:drawing>
          <wp:inline distT="0" distB="0" distL="0" distR="0" wp14:anchorId="276A0029" wp14:editId="487AA5DC">
            <wp:extent cx="5943600" cy="4531995"/>
            <wp:effectExtent l="19050" t="19050" r="19050" b="2095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31995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06BF863" w14:textId="77777777" w:rsidR="00A40CA5" w:rsidRPr="00CD514C" w:rsidRDefault="00A40CA5" w:rsidP="00A40CA5">
      <w:pPr>
        <w:spacing w:after="0"/>
      </w:pPr>
      <w:r w:rsidRPr="00CD514C">
        <w:rPr>
          <w:b/>
        </w:rPr>
        <w:t>Reference:</w:t>
      </w:r>
      <w:r>
        <w:t xml:space="preserve"> 4012 D-6</w:t>
      </w:r>
    </w:p>
    <w:p w14:paraId="1924B29A" w14:textId="77777777" w:rsidR="00A40CA5" w:rsidRPr="00CD514C" w:rsidRDefault="00A40CA5" w:rsidP="00A40CA5">
      <w:r w:rsidRPr="00CD514C">
        <w:rPr>
          <w:b/>
        </w:rPr>
        <w:t>Reference:</w:t>
      </w:r>
      <w:r w:rsidRPr="00CD514C">
        <w:t xml:space="preserve"> NJ Special Handling p1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28"/>
        <w:gridCol w:w="905"/>
        <w:gridCol w:w="828"/>
        <w:gridCol w:w="862"/>
        <w:gridCol w:w="6647"/>
      </w:tblGrid>
      <w:tr w:rsidR="00A40CA5" w:rsidRPr="00C70AD0" w14:paraId="6C13748E" w14:textId="77777777" w:rsidTr="00D10F7C">
        <w:trPr>
          <w:jc w:val="center"/>
        </w:trPr>
        <w:tc>
          <w:tcPr>
            <w:tcW w:w="0" w:type="auto"/>
            <w:gridSpan w:val="5"/>
            <w:shd w:val="clear" w:color="auto" w:fill="C5E0B3" w:themeFill="accent6" w:themeFillTint="66"/>
            <w:vAlign w:val="center"/>
          </w:tcPr>
          <w:p w14:paraId="2FE4801C" w14:textId="77777777" w:rsidR="00A40CA5" w:rsidRPr="00C70AD0" w:rsidRDefault="00A40CA5" w:rsidP="00D10F7C">
            <w:pPr>
              <w:spacing w:after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C70AD0">
              <w:rPr>
                <w:rFonts w:eastAsia="Times New Roman" w:cstheme="minorHAnsi"/>
                <w:b/>
                <w:bCs/>
                <w:sz w:val="20"/>
                <w:szCs w:val="20"/>
              </w:rPr>
              <w:t>Refund Monitor</w:t>
            </w:r>
          </w:p>
        </w:tc>
      </w:tr>
      <w:tr w:rsidR="00A40CA5" w:rsidRPr="00C70AD0" w14:paraId="474F0B90" w14:textId="77777777" w:rsidTr="00D10F7C">
        <w:trPr>
          <w:jc w:val="center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14:paraId="416B693E" w14:textId="77777777" w:rsidR="00A40CA5" w:rsidRPr="00C70AD0" w:rsidRDefault="00A40CA5" w:rsidP="00D10F7C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C70AD0">
              <w:rPr>
                <w:rFonts w:eastAsia="Times New Roman" w:cstheme="minorHAnsi"/>
                <w:b/>
                <w:bCs/>
                <w:sz w:val="20"/>
                <w:szCs w:val="20"/>
              </w:rPr>
              <w:t>AGI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50B13A87" w14:textId="77777777" w:rsidR="00A40CA5" w:rsidRPr="00C70AD0" w:rsidRDefault="00A40CA5" w:rsidP="00D10F7C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C70AD0">
              <w:rPr>
                <w:rFonts w:eastAsia="Times New Roman" w:cstheme="minorHAnsi"/>
                <w:b/>
                <w:bCs/>
                <w:sz w:val="20"/>
                <w:szCs w:val="20"/>
              </w:rPr>
              <w:t>Refund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3A1F2010" w14:textId="77777777" w:rsidR="00A40CA5" w:rsidRPr="00C70AD0" w:rsidRDefault="00A40CA5" w:rsidP="00D10F7C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C70AD0">
              <w:rPr>
                <w:rFonts w:eastAsia="Times New Roman" w:cstheme="minorHAnsi"/>
                <w:b/>
                <w:bCs/>
                <w:sz w:val="20"/>
                <w:szCs w:val="20"/>
              </w:rPr>
              <w:t>NJ 39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571DE98A" w14:textId="77777777" w:rsidR="00A40CA5" w:rsidRPr="00C70AD0" w:rsidRDefault="00A40CA5" w:rsidP="00D10F7C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C70AD0">
              <w:rPr>
                <w:rFonts w:eastAsia="Times New Roman" w:cstheme="minorHAnsi"/>
                <w:b/>
                <w:bCs/>
                <w:sz w:val="20"/>
                <w:szCs w:val="20"/>
              </w:rPr>
              <w:t>NJ 56/66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31954A45" w14:textId="77777777" w:rsidR="00A40CA5" w:rsidRPr="00C70AD0" w:rsidRDefault="00A40CA5" w:rsidP="00D10F7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C70AD0">
              <w:rPr>
                <w:rFonts w:eastAsia="Times New Roman" w:cstheme="minorHAnsi"/>
                <w:b/>
                <w:bCs/>
                <w:sz w:val="20"/>
                <w:szCs w:val="20"/>
              </w:rPr>
              <w:t>Notes</w:t>
            </w:r>
          </w:p>
        </w:tc>
      </w:tr>
      <w:tr w:rsidR="00A40CA5" w:rsidRPr="00C70AD0" w14:paraId="767ED1C3" w14:textId="77777777" w:rsidTr="00D10F7C">
        <w:trPr>
          <w:jc w:val="center"/>
        </w:trPr>
        <w:tc>
          <w:tcPr>
            <w:tcW w:w="0" w:type="auto"/>
            <w:vAlign w:val="center"/>
          </w:tcPr>
          <w:p w14:paraId="3E7B6CA1" w14:textId="4E29A79E" w:rsidR="00A40CA5" w:rsidRPr="00C70AD0" w:rsidRDefault="00A40CA5" w:rsidP="00D10F7C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17,455</w:t>
            </w:r>
          </w:p>
        </w:tc>
        <w:tc>
          <w:tcPr>
            <w:tcW w:w="0" w:type="auto"/>
            <w:vAlign w:val="center"/>
          </w:tcPr>
          <w:p w14:paraId="200323BF" w14:textId="59ADA260" w:rsidR="00A40CA5" w:rsidRPr="00C70AD0" w:rsidRDefault="00A40CA5" w:rsidP="00D10F7C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7,724</w:t>
            </w:r>
          </w:p>
        </w:tc>
        <w:tc>
          <w:tcPr>
            <w:tcW w:w="0" w:type="auto"/>
            <w:vAlign w:val="center"/>
          </w:tcPr>
          <w:p w14:paraId="337F2643" w14:textId="32584745" w:rsidR="00A40CA5" w:rsidRPr="00C70AD0" w:rsidRDefault="00A40CA5" w:rsidP="00D10F7C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13,880</w:t>
            </w:r>
          </w:p>
        </w:tc>
        <w:tc>
          <w:tcPr>
            <w:tcW w:w="0" w:type="auto"/>
            <w:vAlign w:val="center"/>
          </w:tcPr>
          <w:p w14:paraId="2FEBA3F2" w14:textId="0DD7B1CB" w:rsidR="00A40CA5" w:rsidRPr="00C70AD0" w:rsidRDefault="00A40CA5" w:rsidP="00D10F7C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1,868</w:t>
            </w:r>
          </w:p>
        </w:tc>
        <w:tc>
          <w:tcPr>
            <w:tcW w:w="0" w:type="auto"/>
            <w:vAlign w:val="center"/>
          </w:tcPr>
          <w:p w14:paraId="397BDA4A" w14:textId="05BED798" w:rsidR="00D4722F" w:rsidRDefault="00D4722F" w:rsidP="00D4722F">
            <w:pPr>
              <w:spacing w:after="0"/>
              <w:ind w:left="496" w:hanging="4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Hint: If the checkbox for “Please verify the Federal withholding, …” turns red, double check your entries in Box 1 &amp; 2, then check the box</w:t>
            </w:r>
          </w:p>
          <w:p w14:paraId="05619360" w14:textId="52798BEF" w:rsidR="00D4722F" w:rsidRDefault="00D4722F" w:rsidP="00D4722F">
            <w:pPr>
              <w:spacing w:after="0"/>
              <w:ind w:left="496" w:hanging="4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Hint: Enter box 7 and 8 before taking calculations off 3, 4, 5, 6</w:t>
            </w:r>
          </w:p>
          <w:p w14:paraId="4E6030AA" w14:textId="77777777" w:rsidR="00D4722F" w:rsidRPr="00D4722F" w:rsidRDefault="00D4722F" w:rsidP="00D4722F">
            <w:pPr>
              <w:spacing w:after="0"/>
              <w:ind w:left="496" w:hanging="480"/>
              <w:rPr>
                <w:rFonts w:ascii="Arial" w:hAnsi="Arial" w:cs="Arial"/>
                <w:sz w:val="20"/>
                <w:szCs w:val="20"/>
              </w:rPr>
            </w:pPr>
            <w:r w:rsidRPr="00D4722F">
              <w:rPr>
                <w:rFonts w:ascii="Arial" w:hAnsi="Arial" w:cs="Arial"/>
                <w:sz w:val="20"/>
                <w:szCs w:val="20"/>
              </w:rPr>
              <w:t>BP: Use Type NJSDIPP for Private Plan disability</w:t>
            </w:r>
          </w:p>
          <w:p w14:paraId="7DFD38F4" w14:textId="16273AAE" w:rsidR="00A40CA5" w:rsidRPr="00C70AD0" w:rsidRDefault="00A40CA5" w:rsidP="00D10F7C">
            <w:pPr>
              <w:spacing w:after="0"/>
              <w:ind w:left="432" w:hanging="43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Check: Sch A, Line 5a = </w:t>
            </w:r>
            <w:r w:rsidR="00D4722F">
              <w:rPr>
                <w:rFonts w:cstheme="minorHAnsi"/>
                <w:sz w:val="20"/>
                <w:szCs w:val="20"/>
              </w:rPr>
              <w:t>922</w:t>
            </w:r>
          </w:p>
        </w:tc>
      </w:tr>
    </w:tbl>
    <w:p w14:paraId="5265BEBA" w14:textId="5183CB86" w:rsidR="007A1EB4" w:rsidRPr="001F48D4" w:rsidRDefault="007A1EB4" w:rsidP="007A1EB4">
      <w:pPr>
        <w:pStyle w:val="Step"/>
      </w:pPr>
      <w:r w:rsidRPr="001F48D4">
        <w:t xml:space="preserve">Step </w:t>
      </w:r>
      <w:r w:rsidR="00724DB1">
        <w:t>4</w:t>
      </w:r>
      <w:r>
        <w:t>b</w:t>
      </w:r>
      <w:r w:rsidRPr="00C55D25">
        <w:tab/>
        <w:t xml:space="preserve">Source: W-2 </w:t>
      </w:r>
      <w:r w:rsidRPr="00C55D25">
        <w:sym w:font="Wingdings" w:char="F0E8"/>
      </w:r>
      <w:r w:rsidRPr="00C55D25">
        <w:t xml:space="preserve"> TWO Screen: NJ 2450 TP</w:t>
      </w:r>
    </w:p>
    <w:p w14:paraId="171F8E5A" w14:textId="77777777" w:rsidR="007A1EB4" w:rsidRPr="00CD514C" w:rsidRDefault="007A1EB4" w:rsidP="007A1EB4">
      <w:r w:rsidRPr="00CD514C">
        <w:rPr>
          <w:b/>
        </w:rPr>
        <w:t>Reference</w:t>
      </w:r>
      <w:r w:rsidRPr="00CD514C">
        <w:t>: NJ Special Handling p7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28"/>
        <w:gridCol w:w="905"/>
        <w:gridCol w:w="828"/>
        <w:gridCol w:w="970"/>
        <w:gridCol w:w="6539"/>
      </w:tblGrid>
      <w:tr w:rsidR="007A1EB4" w14:paraId="3FB7709A" w14:textId="77777777" w:rsidTr="00D10F7C">
        <w:trPr>
          <w:jc w:val="center"/>
        </w:trPr>
        <w:tc>
          <w:tcPr>
            <w:tcW w:w="0" w:type="auto"/>
            <w:gridSpan w:val="5"/>
            <w:shd w:val="clear" w:color="auto" w:fill="C5E0B3" w:themeFill="accent6" w:themeFillTint="66"/>
            <w:vAlign w:val="center"/>
          </w:tcPr>
          <w:p w14:paraId="30A4DCCD" w14:textId="77777777" w:rsidR="007A1EB4" w:rsidRDefault="007A1EB4" w:rsidP="00D10F7C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Refund Monitor</w:t>
            </w:r>
          </w:p>
        </w:tc>
      </w:tr>
      <w:tr w:rsidR="007A1EB4" w14:paraId="65B861F0" w14:textId="77777777" w:rsidTr="00D10F7C">
        <w:trPr>
          <w:jc w:val="center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14:paraId="7B678C66" w14:textId="77777777" w:rsidR="007A1EB4" w:rsidRDefault="007A1EB4" w:rsidP="00D10F7C">
            <w:pPr>
              <w:spacing w:after="0"/>
              <w:jc w:val="center"/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AGI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4E8217B2" w14:textId="77777777" w:rsidR="007A1EB4" w:rsidRDefault="007A1EB4" w:rsidP="00D10F7C">
            <w:pPr>
              <w:spacing w:after="0"/>
              <w:jc w:val="center"/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Refund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6FD3DE34" w14:textId="77777777" w:rsidR="007A1EB4" w:rsidRDefault="007A1EB4" w:rsidP="00D10F7C">
            <w:pPr>
              <w:spacing w:after="0"/>
              <w:jc w:val="center"/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NJ 39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2E00693A" w14:textId="77777777" w:rsidR="007A1EB4" w:rsidRDefault="007A1EB4" w:rsidP="00D10F7C">
            <w:pPr>
              <w:spacing w:after="0"/>
              <w:jc w:val="center"/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NJ 56/66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60D1A51E" w14:textId="77777777" w:rsidR="007A1EB4" w:rsidRDefault="007A1EB4" w:rsidP="00D10F7C">
            <w:pPr>
              <w:spacing w:after="0"/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Notes</w:t>
            </w:r>
          </w:p>
        </w:tc>
      </w:tr>
      <w:tr w:rsidR="00724DB1" w14:paraId="1659F6E1" w14:textId="77777777" w:rsidTr="00D10F7C">
        <w:trPr>
          <w:jc w:val="center"/>
        </w:trPr>
        <w:tc>
          <w:tcPr>
            <w:tcW w:w="0" w:type="auto"/>
            <w:vAlign w:val="center"/>
          </w:tcPr>
          <w:p w14:paraId="6D921F8F" w14:textId="1004F207" w:rsidR="00724DB1" w:rsidRDefault="00724DB1" w:rsidP="00724DB1">
            <w:pPr>
              <w:spacing w:after="0"/>
              <w:jc w:val="right"/>
            </w:pPr>
            <w:r>
              <w:rPr>
                <w:rFonts w:eastAsia="Times New Roman" w:cstheme="minorHAnsi"/>
                <w:sz w:val="20"/>
                <w:szCs w:val="20"/>
              </w:rPr>
              <w:t>17,455</w:t>
            </w:r>
          </w:p>
        </w:tc>
        <w:tc>
          <w:tcPr>
            <w:tcW w:w="0" w:type="auto"/>
            <w:vAlign w:val="center"/>
          </w:tcPr>
          <w:p w14:paraId="19D195F5" w14:textId="4157BC27" w:rsidR="00724DB1" w:rsidRDefault="00724DB1" w:rsidP="00724DB1">
            <w:pPr>
              <w:spacing w:after="0"/>
              <w:jc w:val="right"/>
            </w:pPr>
            <w:r>
              <w:rPr>
                <w:rFonts w:eastAsia="Times New Roman" w:cstheme="minorHAnsi"/>
                <w:sz w:val="20"/>
                <w:szCs w:val="20"/>
              </w:rPr>
              <w:t>7,724</w:t>
            </w:r>
          </w:p>
        </w:tc>
        <w:tc>
          <w:tcPr>
            <w:tcW w:w="0" w:type="auto"/>
            <w:vAlign w:val="center"/>
          </w:tcPr>
          <w:p w14:paraId="187285CA" w14:textId="1003781E" w:rsidR="00724DB1" w:rsidRDefault="00724DB1" w:rsidP="00724DB1">
            <w:pPr>
              <w:spacing w:after="0"/>
              <w:jc w:val="right"/>
            </w:pPr>
            <w:r>
              <w:rPr>
                <w:rFonts w:eastAsia="Times New Roman" w:cstheme="minorHAnsi"/>
                <w:sz w:val="20"/>
                <w:szCs w:val="20"/>
              </w:rPr>
              <w:t>13,880</w:t>
            </w:r>
          </w:p>
        </w:tc>
        <w:tc>
          <w:tcPr>
            <w:tcW w:w="0" w:type="auto"/>
            <w:vAlign w:val="center"/>
          </w:tcPr>
          <w:p w14:paraId="7C83492E" w14:textId="0E9433BE" w:rsidR="00724DB1" w:rsidRDefault="00724DB1" w:rsidP="00724DB1">
            <w:pPr>
              <w:spacing w:after="0"/>
              <w:jc w:val="right"/>
            </w:pPr>
            <w:r>
              <w:rPr>
                <w:rFonts w:eastAsia="Times New Roman" w:cstheme="minorHAnsi"/>
                <w:sz w:val="20"/>
                <w:szCs w:val="20"/>
              </w:rPr>
              <w:t>1,875</w:t>
            </w:r>
          </w:p>
        </w:tc>
        <w:tc>
          <w:tcPr>
            <w:tcW w:w="0" w:type="auto"/>
            <w:vAlign w:val="center"/>
          </w:tcPr>
          <w:p w14:paraId="0D1B3DAC" w14:textId="2A150C79" w:rsidR="00724DB1" w:rsidRDefault="00724DB1" w:rsidP="00724DB1">
            <w:pPr>
              <w:spacing w:after="0"/>
              <w:ind w:left="496" w:hanging="4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BP: Use Scratch Pad linked to Line 1b, Col B to document source of DI PP# amount</w:t>
            </w:r>
          </w:p>
          <w:p w14:paraId="39902EC3" w14:textId="77777777" w:rsidR="00724DB1" w:rsidRDefault="00724DB1" w:rsidP="00724DB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Check: NJ 2450 TP, line 2, A=73, B=127, C=18</w:t>
            </w:r>
          </w:p>
          <w:p w14:paraId="69199AF1" w14:textId="39FCE8A3" w:rsidR="00724DB1" w:rsidRDefault="00724DB1" w:rsidP="00724DB1">
            <w:pPr>
              <w:spacing w:after="0"/>
            </w:pPr>
            <w:r>
              <w:rPr>
                <w:rFonts w:ascii="Arial" w:hAnsi="Arial" w:cs="Arial"/>
                <w:sz w:val="20"/>
                <w:szCs w:val="20"/>
              </w:rPr>
              <w:t>Check: NJ 1040 Pg 3, Line 53 = 7</w:t>
            </w:r>
          </w:p>
        </w:tc>
      </w:tr>
    </w:tbl>
    <w:p w14:paraId="3CCEC092" w14:textId="5E5E268C" w:rsidR="00193CEC" w:rsidRPr="001F48D4" w:rsidRDefault="00193CEC" w:rsidP="00193CEC">
      <w:pPr>
        <w:pStyle w:val="Step"/>
      </w:pPr>
      <w:r w:rsidRPr="001F48D4">
        <w:lastRenderedPageBreak/>
        <w:t xml:space="preserve">Step </w:t>
      </w:r>
      <w:r>
        <w:t>5a</w:t>
      </w:r>
      <w:r w:rsidRPr="00BE6676">
        <w:tab/>
        <w:t xml:space="preserve">Source: </w:t>
      </w:r>
      <w:r>
        <w:t>1099-R</w:t>
      </w:r>
      <w:r w:rsidRPr="00BE6676">
        <w:t xml:space="preserve"> </w:t>
      </w:r>
      <w:r w:rsidRPr="00BE6676">
        <w:sym w:font="Wingdings" w:char="F0E8"/>
      </w:r>
      <w:r w:rsidRPr="00BE6676">
        <w:t xml:space="preserve"> TWO Screen: </w:t>
      </w:r>
      <w:r>
        <w:t>1099R</w:t>
      </w:r>
    </w:p>
    <w:p w14:paraId="62BE781B" w14:textId="6328247F" w:rsidR="00193CEC" w:rsidRPr="00DC4543" w:rsidRDefault="00193CEC" w:rsidP="00193CEC">
      <w:pPr>
        <w:jc w:val="center"/>
        <w:rPr>
          <w:rFonts w:cstheme="minorHAnsi"/>
          <w:szCs w:val="24"/>
        </w:rPr>
      </w:pPr>
      <w:r>
        <w:rPr>
          <w:noProof/>
        </w:rPr>
        <w:drawing>
          <wp:inline distT="0" distB="0" distL="0" distR="0" wp14:anchorId="5453EF94" wp14:editId="42ED77E4">
            <wp:extent cx="5943600" cy="4066175"/>
            <wp:effectExtent l="19050" t="19050" r="19050" b="1079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66175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0E18F0F" w14:textId="3612AB3A" w:rsidR="00193CEC" w:rsidRPr="00426B9A" w:rsidRDefault="00193CEC" w:rsidP="00193CEC">
      <w:r w:rsidRPr="00426B9A">
        <w:t xml:space="preserve">In January, </w:t>
      </w:r>
      <w:r>
        <w:t>Laura</w:t>
      </w:r>
      <w:r w:rsidRPr="00426B9A">
        <w:t xml:space="preserve"> took an IRA distribution of $5,00</w:t>
      </w:r>
      <w:r w:rsidR="00423738">
        <w:t>0 to pay off credit card debt.</w:t>
      </w:r>
    </w:p>
    <w:p w14:paraId="243F4EE1" w14:textId="6168E802" w:rsidR="00193CEC" w:rsidRDefault="00193CEC" w:rsidP="00193CEC">
      <w:r w:rsidRPr="00CD514C">
        <w:rPr>
          <w:b/>
        </w:rPr>
        <w:t>Reference</w:t>
      </w:r>
      <w:r>
        <w:t>:</w:t>
      </w:r>
      <w:r w:rsidRPr="004B3C05">
        <w:t xml:space="preserve"> 4012 D-</w:t>
      </w:r>
      <w:r w:rsidR="00532636">
        <w:t>20, D-21, H-2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28"/>
        <w:gridCol w:w="905"/>
        <w:gridCol w:w="828"/>
        <w:gridCol w:w="1028"/>
        <w:gridCol w:w="5375"/>
      </w:tblGrid>
      <w:tr w:rsidR="009C459D" w14:paraId="452C34FC" w14:textId="77777777" w:rsidTr="00D10F7C">
        <w:trPr>
          <w:jc w:val="center"/>
        </w:trPr>
        <w:tc>
          <w:tcPr>
            <w:tcW w:w="0" w:type="auto"/>
            <w:gridSpan w:val="5"/>
            <w:shd w:val="clear" w:color="auto" w:fill="C5E0B3" w:themeFill="accent6" w:themeFillTint="66"/>
            <w:vAlign w:val="center"/>
          </w:tcPr>
          <w:p w14:paraId="2BC1CEED" w14:textId="77777777" w:rsidR="00193CEC" w:rsidRDefault="00193CEC" w:rsidP="00D10F7C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Refund Monitor</w:t>
            </w:r>
          </w:p>
        </w:tc>
      </w:tr>
      <w:tr w:rsidR="009C459D" w14:paraId="4E2C7CB7" w14:textId="77777777" w:rsidTr="00D10F7C">
        <w:trPr>
          <w:jc w:val="center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14:paraId="4BF98E0C" w14:textId="77777777" w:rsidR="00193CEC" w:rsidRDefault="00193CEC" w:rsidP="00D10F7C">
            <w:pPr>
              <w:spacing w:after="0"/>
              <w:jc w:val="center"/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AGI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3FCB4EC8" w14:textId="77777777" w:rsidR="00193CEC" w:rsidRDefault="00193CEC" w:rsidP="00D10F7C">
            <w:pPr>
              <w:spacing w:after="0"/>
              <w:jc w:val="center"/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Refund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759A2220" w14:textId="77777777" w:rsidR="00193CEC" w:rsidRDefault="00193CEC" w:rsidP="00D10F7C">
            <w:pPr>
              <w:spacing w:after="0"/>
              <w:jc w:val="center"/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NJ 39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351C0CCD" w14:textId="77777777" w:rsidR="00193CEC" w:rsidRDefault="00193CEC" w:rsidP="00D10F7C">
            <w:pPr>
              <w:spacing w:after="0"/>
              <w:jc w:val="center"/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NJ 56/66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1023F2F6" w14:textId="77777777" w:rsidR="00193CEC" w:rsidRDefault="00193CEC" w:rsidP="00D10F7C">
            <w:pPr>
              <w:spacing w:after="0"/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Notes</w:t>
            </w:r>
          </w:p>
        </w:tc>
      </w:tr>
      <w:tr w:rsidR="009C459D" w14:paraId="5606CC33" w14:textId="77777777" w:rsidTr="00D10F7C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1BB95EE9" w14:textId="195DC101" w:rsidR="00423738" w:rsidRDefault="00423738" w:rsidP="00423738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22,455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17ACFBC" w14:textId="343EA81C" w:rsidR="00423738" w:rsidRDefault="00423738" w:rsidP="00423738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6,494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F8036E3" w14:textId="4087DD38" w:rsidR="00423738" w:rsidRDefault="00423738" w:rsidP="00423738">
            <w:pPr>
              <w:spacing w:after="0"/>
              <w:jc w:val="right"/>
            </w:pPr>
            <w:r>
              <w:rPr>
                <w:rFonts w:eastAsia="Times New Roman" w:cstheme="minorHAnsi"/>
                <w:sz w:val="20"/>
                <w:szCs w:val="20"/>
              </w:rPr>
              <w:t>13,880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4C68945" w14:textId="481949A6" w:rsidR="00423738" w:rsidRDefault="009C459D" w:rsidP="00423738">
            <w:pPr>
              <w:spacing w:after="0"/>
              <w:jc w:val="right"/>
            </w:pPr>
            <w:r>
              <w:rPr>
                <w:rFonts w:eastAsia="Times New Roman" w:cstheme="minorHAnsi"/>
                <w:sz w:val="20"/>
                <w:szCs w:val="20"/>
              </w:rPr>
              <w:t>1,679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F8CD7A2" w14:textId="77777777" w:rsidR="00423738" w:rsidRDefault="00423738" w:rsidP="00423738">
            <w:pPr>
              <w:spacing w:after="0"/>
              <w:ind w:left="432" w:hanging="4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Check: NJ 1040 Pg 2, line 19a = 0</w:t>
            </w:r>
          </w:p>
          <w:p w14:paraId="69394B33" w14:textId="1B5DF173" w:rsidR="00423738" w:rsidRDefault="009C459D" w:rsidP="00423738">
            <w:pPr>
              <w:spacing w:after="0"/>
              <w:ind w:left="432" w:hanging="432"/>
            </w:pPr>
            <w:r>
              <w:rPr>
                <w:rFonts w:ascii="Arial" w:hAnsi="Arial" w:cs="Arial"/>
                <w:sz w:val="20"/>
                <w:szCs w:val="20"/>
              </w:rPr>
              <w:t>Q: NJ 39 doesn’t change – Why does NJ refund go down?</w:t>
            </w:r>
          </w:p>
        </w:tc>
      </w:tr>
    </w:tbl>
    <w:p w14:paraId="5DD4B736" w14:textId="41297A06" w:rsidR="00193CEC" w:rsidRPr="001F48D4" w:rsidRDefault="00193CEC" w:rsidP="00193CEC">
      <w:pPr>
        <w:pStyle w:val="Step"/>
      </w:pPr>
      <w:r w:rsidRPr="001F48D4">
        <w:t xml:space="preserve">Step </w:t>
      </w:r>
      <w:r w:rsidR="009C459D">
        <w:t>5</w:t>
      </w:r>
      <w:r>
        <w:t>b</w:t>
      </w:r>
      <w:r w:rsidRPr="00BE6676">
        <w:tab/>
        <w:t xml:space="preserve">Source: </w:t>
      </w:r>
      <w:r>
        <w:t>Notes</w:t>
      </w:r>
      <w:r w:rsidRPr="00BE6676">
        <w:t xml:space="preserve"> </w:t>
      </w:r>
      <w:r w:rsidRPr="00BE6676">
        <w:sym w:font="Wingdings" w:char="F0E8"/>
      </w:r>
      <w:r w:rsidRPr="00BE6676">
        <w:t xml:space="preserve"> TWO Screen: </w:t>
      </w:r>
      <w:r>
        <w:t>NJ IRA Wkt</w:t>
      </w:r>
    </w:p>
    <w:p w14:paraId="623EEA90" w14:textId="4228AFFD" w:rsidR="009C459D" w:rsidRDefault="009C459D" w:rsidP="00193CEC">
      <w:r>
        <w:t>Laura</w:t>
      </w:r>
      <w:r w:rsidRPr="00426B9A">
        <w:t xml:space="preserve"> has no records of h</w:t>
      </w:r>
      <w:r>
        <w:t>er IRA contributions</w:t>
      </w:r>
      <w:r w:rsidRPr="00426B9A">
        <w:t>.</w:t>
      </w:r>
    </w:p>
    <w:p w14:paraId="44858808" w14:textId="3C77FD58" w:rsidR="00193CEC" w:rsidRPr="004B3C05" w:rsidRDefault="00193CEC" w:rsidP="00193CEC">
      <w:r w:rsidRPr="000C7AD4">
        <w:rPr>
          <w:b/>
        </w:rPr>
        <w:t>Reference</w:t>
      </w:r>
      <w:r>
        <w:t>: NJ Special Handling p7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28"/>
        <w:gridCol w:w="905"/>
        <w:gridCol w:w="828"/>
        <w:gridCol w:w="1028"/>
        <w:gridCol w:w="3180"/>
      </w:tblGrid>
      <w:tr w:rsidR="00193CEC" w14:paraId="5D2C4D80" w14:textId="77777777" w:rsidTr="00D10F7C">
        <w:trPr>
          <w:jc w:val="center"/>
        </w:trPr>
        <w:tc>
          <w:tcPr>
            <w:tcW w:w="0" w:type="auto"/>
            <w:gridSpan w:val="5"/>
            <w:shd w:val="clear" w:color="auto" w:fill="C5E0B3" w:themeFill="accent6" w:themeFillTint="66"/>
            <w:vAlign w:val="center"/>
          </w:tcPr>
          <w:p w14:paraId="51C06695" w14:textId="77777777" w:rsidR="00193CEC" w:rsidRDefault="00193CEC" w:rsidP="00D10F7C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Refund Monitor</w:t>
            </w:r>
          </w:p>
        </w:tc>
      </w:tr>
      <w:tr w:rsidR="00193CEC" w14:paraId="7EAE079B" w14:textId="77777777" w:rsidTr="00D10F7C">
        <w:trPr>
          <w:jc w:val="center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14:paraId="07A60C82" w14:textId="77777777" w:rsidR="00193CEC" w:rsidRDefault="00193CEC" w:rsidP="00D10F7C">
            <w:pPr>
              <w:spacing w:after="0"/>
              <w:jc w:val="center"/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AGI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083A8503" w14:textId="77777777" w:rsidR="00193CEC" w:rsidRDefault="00193CEC" w:rsidP="00D10F7C">
            <w:pPr>
              <w:spacing w:after="0"/>
              <w:jc w:val="center"/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Refund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480D76E4" w14:textId="77777777" w:rsidR="00193CEC" w:rsidRDefault="00193CEC" w:rsidP="00D10F7C">
            <w:pPr>
              <w:spacing w:after="0"/>
              <w:jc w:val="center"/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NJ 39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4796E883" w14:textId="77777777" w:rsidR="00193CEC" w:rsidRDefault="00193CEC" w:rsidP="00D10F7C">
            <w:pPr>
              <w:spacing w:after="0"/>
              <w:jc w:val="center"/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NJ 56/66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0362C1B6" w14:textId="77777777" w:rsidR="00193CEC" w:rsidRDefault="00193CEC" w:rsidP="00D10F7C">
            <w:pPr>
              <w:spacing w:after="0"/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Notes</w:t>
            </w:r>
          </w:p>
        </w:tc>
      </w:tr>
      <w:tr w:rsidR="00423738" w14:paraId="05951218" w14:textId="77777777" w:rsidTr="00D10F7C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7566B0C1" w14:textId="1C248BD8" w:rsidR="00423738" w:rsidRDefault="00423738" w:rsidP="00423738">
            <w:pPr>
              <w:spacing w:after="0"/>
              <w:ind w:left="432" w:hanging="432"/>
              <w:jc w:val="right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22,455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F97C83B" w14:textId="752111AB" w:rsidR="00423738" w:rsidRDefault="00423738" w:rsidP="00423738">
            <w:pPr>
              <w:spacing w:after="0"/>
              <w:ind w:left="432" w:hanging="432"/>
              <w:jc w:val="right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6,494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CE983D4" w14:textId="40345FA1" w:rsidR="00423738" w:rsidRDefault="00423738" w:rsidP="00423738">
            <w:pPr>
              <w:spacing w:after="0"/>
              <w:ind w:left="432" w:hanging="432"/>
              <w:jc w:val="right"/>
            </w:pPr>
            <w:r>
              <w:rPr>
                <w:rFonts w:eastAsia="Times New Roman" w:cstheme="minorHAnsi"/>
                <w:sz w:val="20"/>
                <w:szCs w:val="20"/>
              </w:rPr>
              <w:t>13,880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5735AB9" w14:textId="2DCA523B" w:rsidR="00423738" w:rsidRDefault="009C459D" w:rsidP="00423738">
            <w:pPr>
              <w:spacing w:after="0"/>
              <w:ind w:left="432" w:hanging="432"/>
              <w:jc w:val="right"/>
            </w:pPr>
            <w:r>
              <w:rPr>
                <w:rFonts w:eastAsia="Times New Roman" w:cstheme="minorHAnsi"/>
                <w:sz w:val="20"/>
                <w:szCs w:val="20"/>
              </w:rPr>
              <w:t>1,679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FF1EE87" w14:textId="6BD1827E" w:rsidR="00423738" w:rsidRDefault="009C459D" w:rsidP="00423738">
            <w:pPr>
              <w:spacing w:after="0"/>
              <w:ind w:left="432" w:hanging="4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Check: NJ 1040, line 19a = 5,000</w:t>
            </w:r>
          </w:p>
          <w:p w14:paraId="7F589D3C" w14:textId="369D5E01" w:rsidR="009C459D" w:rsidRPr="009C459D" w:rsidRDefault="009C459D" w:rsidP="009C459D">
            <w:pPr>
              <w:spacing w:after="0"/>
              <w:ind w:left="432" w:hanging="4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Check: NJ 1040, line 27c = 5,000</w:t>
            </w:r>
          </w:p>
        </w:tc>
      </w:tr>
    </w:tbl>
    <w:p w14:paraId="4D9DFB7A" w14:textId="08DB60C3" w:rsidR="00B66767" w:rsidRPr="001F48D4" w:rsidRDefault="00B66767" w:rsidP="00B66767">
      <w:pPr>
        <w:pStyle w:val="Step"/>
      </w:pPr>
      <w:r w:rsidRPr="001F48D4">
        <w:lastRenderedPageBreak/>
        <w:t xml:space="preserve">Step </w:t>
      </w:r>
      <w:r>
        <w:t>6</w:t>
      </w:r>
      <w:r w:rsidRPr="00BE6676">
        <w:tab/>
        <w:t xml:space="preserve">Source: </w:t>
      </w:r>
      <w:r>
        <w:t>1099-R</w:t>
      </w:r>
      <w:r w:rsidRPr="00BE6676">
        <w:t xml:space="preserve"> </w:t>
      </w:r>
      <w:r w:rsidRPr="00BE6676">
        <w:sym w:font="Wingdings" w:char="F0E8"/>
      </w:r>
      <w:r w:rsidRPr="00BE6676">
        <w:t xml:space="preserve"> TWO Screen: </w:t>
      </w:r>
      <w:r>
        <w:t>1099R</w:t>
      </w:r>
    </w:p>
    <w:p w14:paraId="40C54446" w14:textId="2337CB38" w:rsidR="00B66767" w:rsidRPr="00DC4543" w:rsidRDefault="00B66767" w:rsidP="00B66767">
      <w:pPr>
        <w:jc w:val="center"/>
        <w:rPr>
          <w:rFonts w:cstheme="minorHAnsi"/>
          <w:szCs w:val="24"/>
        </w:rPr>
      </w:pPr>
      <w:r>
        <w:rPr>
          <w:noProof/>
        </w:rPr>
        <w:drawing>
          <wp:inline distT="0" distB="0" distL="0" distR="0" wp14:anchorId="07A69B85" wp14:editId="0084544A">
            <wp:extent cx="5943600" cy="4066175"/>
            <wp:effectExtent l="19050" t="19050" r="19050" b="1079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66175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AD8F9CF" w14:textId="49236DAC" w:rsidR="00B66767" w:rsidRPr="00426B9A" w:rsidRDefault="00C47579" w:rsidP="00B66767">
      <w:r>
        <w:t>The minimum retirement age for Laura</w:t>
      </w:r>
      <w:r w:rsidR="00E046B5">
        <w:t>’s job was 59.</w:t>
      </w:r>
    </w:p>
    <w:p w14:paraId="20F465E0" w14:textId="6AD50878" w:rsidR="00B66767" w:rsidRDefault="00B66767" w:rsidP="00FF7219">
      <w:pPr>
        <w:spacing w:after="0"/>
      </w:pPr>
      <w:r w:rsidRPr="00CD514C">
        <w:rPr>
          <w:b/>
        </w:rPr>
        <w:t>Reference</w:t>
      </w:r>
      <w:r>
        <w:t>:</w:t>
      </w:r>
      <w:r w:rsidRPr="004B3C05">
        <w:t xml:space="preserve"> 4012 D-</w:t>
      </w:r>
      <w:r>
        <w:t>20</w:t>
      </w:r>
      <w:r w:rsidR="00FF7219">
        <w:t>, D-21</w:t>
      </w:r>
    </w:p>
    <w:p w14:paraId="09B2CF32" w14:textId="38A486B0" w:rsidR="00FF7219" w:rsidRDefault="00FF7219" w:rsidP="00B66767">
      <w:r w:rsidRPr="00FF7219">
        <w:rPr>
          <w:b/>
        </w:rPr>
        <w:t>Reference</w:t>
      </w:r>
      <w:r>
        <w:t>: NJ Special Handling, p3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28"/>
        <w:gridCol w:w="905"/>
        <w:gridCol w:w="828"/>
        <w:gridCol w:w="1028"/>
        <w:gridCol w:w="5869"/>
      </w:tblGrid>
      <w:tr w:rsidR="00B66767" w14:paraId="02A53C94" w14:textId="77777777" w:rsidTr="00D10F7C">
        <w:trPr>
          <w:jc w:val="center"/>
        </w:trPr>
        <w:tc>
          <w:tcPr>
            <w:tcW w:w="0" w:type="auto"/>
            <w:gridSpan w:val="5"/>
            <w:shd w:val="clear" w:color="auto" w:fill="C5E0B3" w:themeFill="accent6" w:themeFillTint="66"/>
            <w:vAlign w:val="center"/>
          </w:tcPr>
          <w:p w14:paraId="5AF4F699" w14:textId="77777777" w:rsidR="00B66767" w:rsidRDefault="00B66767" w:rsidP="00D10F7C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Refund Monitor</w:t>
            </w:r>
          </w:p>
        </w:tc>
      </w:tr>
      <w:tr w:rsidR="00B66767" w14:paraId="22078DC5" w14:textId="77777777" w:rsidTr="00D10F7C">
        <w:trPr>
          <w:jc w:val="center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14:paraId="1811A9F3" w14:textId="77777777" w:rsidR="00B66767" w:rsidRDefault="00B66767" w:rsidP="00D10F7C">
            <w:pPr>
              <w:spacing w:after="0"/>
              <w:jc w:val="center"/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AGI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78B17AE3" w14:textId="77777777" w:rsidR="00B66767" w:rsidRDefault="00B66767" w:rsidP="00D10F7C">
            <w:pPr>
              <w:spacing w:after="0"/>
              <w:jc w:val="center"/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Refund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4BC43C5E" w14:textId="77777777" w:rsidR="00B66767" w:rsidRDefault="00B66767" w:rsidP="00D10F7C">
            <w:pPr>
              <w:spacing w:after="0"/>
              <w:jc w:val="center"/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NJ 39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424CBD30" w14:textId="77777777" w:rsidR="00B66767" w:rsidRDefault="00B66767" w:rsidP="00D10F7C">
            <w:pPr>
              <w:spacing w:after="0"/>
              <w:jc w:val="center"/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NJ 56/66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1502A884" w14:textId="77777777" w:rsidR="00B66767" w:rsidRDefault="00B66767" w:rsidP="00D10F7C">
            <w:pPr>
              <w:spacing w:after="0"/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Notes</w:t>
            </w:r>
          </w:p>
        </w:tc>
      </w:tr>
      <w:tr w:rsidR="00B66767" w14:paraId="41901ED1" w14:textId="77777777" w:rsidTr="00D10F7C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16D692CA" w14:textId="0895C1F1" w:rsidR="00B66767" w:rsidRDefault="00C47579" w:rsidP="00D10F7C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27,855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0CA0927" w14:textId="4F33D750" w:rsidR="00B66767" w:rsidRDefault="00C47579" w:rsidP="00D10F7C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4,817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1CDF8BC" w14:textId="77777777" w:rsidR="00B66767" w:rsidRDefault="00B66767" w:rsidP="00D10F7C">
            <w:pPr>
              <w:spacing w:after="0"/>
              <w:jc w:val="right"/>
            </w:pPr>
            <w:r>
              <w:rPr>
                <w:rFonts w:eastAsia="Times New Roman" w:cstheme="minorHAnsi"/>
                <w:sz w:val="20"/>
                <w:szCs w:val="20"/>
              </w:rPr>
              <w:t>13,880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5CBF66C" w14:textId="1A3D8BC8" w:rsidR="00B66767" w:rsidRDefault="00C47579" w:rsidP="00D10F7C">
            <w:pPr>
              <w:spacing w:after="0"/>
              <w:jc w:val="right"/>
            </w:pPr>
            <w:r>
              <w:rPr>
                <w:rFonts w:eastAsia="Times New Roman" w:cstheme="minorHAnsi"/>
                <w:sz w:val="20"/>
                <w:szCs w:val="20"/>
              </w:rPr>
              <w:t>1,452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640ECA1" w14:textId="77777777" w:rsidR="00C33B0C" w:rsidRPr="00C33B0C" w:rsidRDefault="00C33B0C" w:rsidP="00C47579">
            <w:pPr>
              <w:spacing w:after="0"/>
              <w:ind w:left="496" w:hanging="480"/>
              <w:rPr>
                <w:rFonts w:ascii="Arial" w:hAnsi="Arial" w:cs="Arial"/>
                <w:sz w:val="20"/>
                <w:szCs w:val="20"/>
              </w:rPr>
            </w:pPr>
            <w:r w:rsidRPr="00C33B0C">
              <w:rPr>
                <w:rFonts w:ascii="Arial" w:hAnsi="Arial" w:cs="Arial"/>
                <w:sz w:val="20"/>
                <w:szCs w:val="20"/>
              </w:rPr>
              <w:t>Hint: Code 3 is disability (Where would you look to find this out?</w:t>
            </w:r>
          </w:p>
          <w:p w14:paraId="7B0B3D89" w14:textId="77777777" w:rsidR="00C33B0C" w:rsidRPr="00C33B0C" w:rsidRDefault="00C33B0C" w:rsidP="00C47579">
            <w:pPr>
              <w:spacing w:after="0"/>
              <w:ind w:left="496" w:hanging="480"/>
              <w:rPr>
                <w:rFonts w:ascii="Arial" w:hAnsi="Arial" w:cs="Arial"/>
                <w:sz w:val="20"/>
                <w:szCs w:val="20"/>
              </w:rPr>
            </w:pPr>
            <w:r w:rsidRPr="00C33B0C">
              <w:rPr>
                <w:rFonts w:ascii="Arial" w:hAnsi="Arial" w:cs="Arial"/>
                <w:sz w:val="20"/>
                <w:szCs w:val="20"/>
              </w:rPr>
              <w:t>Hint: Use context sensitive help on “Check if disability…” box</w:t>
            </w:r>
          </w:p>
          <w:p w14:paraId="5B6B752B" w14:textId="77777777" w:rsidR="00B66767" w:rsidRDefault="00C33B0C" w:rsidP="00C47579">
            <w:pPr>
              <w:spacing w:after="0"/>
              <w:ind w:left="496" w:hanging="480"/>
              <w:rPr>
                <w:rFonts w:ascii="Arial" w:hAnsi="Arial" w:cs="Arial"/>
                <w:sz w:val="20"/>
                <w:szCs w:val="20"/>
              </w:rPr>
            </w:pPr>
            <w:r w:rsidRPr="00C33B0C">
              <w:rPr>
                <w:rFonts w:ascii="Arial" w:hAnsi="Arial" w:cs="Arial"/>
                <w:sz w:val="20"/>
                <w:szCs w:val="20"/>
              </w:rPr>
              <w:t>Check</w:t>
            </w:r>
            <w:r w:rsidR="00C47579">
              <w:rPr>
                <w:rFonts w:ascii="Arial" w:hAnsi="Arial" w:cs="Arial"/>
                <w:sz w:val="20"/>
                <w:szCs w:val="20"/>
              </w:rPr>
              <w:t>:</w:t>
            </w:r>
            <w:r w:rsidRPr="00C33B0C">
              <w:rPr>
                <w:rFonts w:ascii="Arial" w:hAnsi="Arial" w:cs="Arial"/>
                <w:sz w:val="20"/>
                <w:szCs w:val="20"/>
              </w:rPr>
              <w:t xml:space="preserve"> 1040 Line 7 = 22,780</w:t>
            </w:r>
          </w:p>
          <w:p w14:paraId="62ADD34D" w14:textId="74BEC833" w:rsidR="00C47579" w:rsidRDefault="00C47579" w:rsidP="00C47579">
            <w:pPr>
              <w:spacing w:after="0"/>
              <w:ind w:left="496" w:hanging="480"/>
            </w:pPr>
            <w:r>
              <w:rPr>
                <w:rFonts w:ascii="Arial" w:hAnsi="Arial" w:cs="Arial"/>
                <w:sz w:val="20"/>
                <w:szCs w:val="20"/>
              </w:rPr>
              <w:t>Check: NJ 1040 Pg 2, Line 14 = 17,380</w:t>
            </w:r>
          </w:p>
        </w:tc>
      </w:tr>
    </w:tbl>
    <w:p w14:paraId="61246EAD" w14:textId="555919E6" w:rsidR="00E046B5" w:rsidRDefault="00E046B5">
      <w:pPr>
        <w:spacing w:after="0"/>
        <w:rPr>
          <w:b/>
          <w:sz w:val="28"/>
          <w14:ligatures w14:val="none"/>
        </w:rPr>
      </w:pPr>
      <w:r>
        <w:br w:type="page"/>
      </w:r>
    </w:p>
    <w:p w14:paraId="35C10D9E" w14:textId="57D93DF1" w:rsidR="00E046B5" w:rsidRPr="001F48D4" w:rsidRDefault="00E046B5" w:rsidP="00E046B5">
      <w:pPr>
        <w:pStyle w:val="Step"/>
      </w:pPr>
      <w:r w:rsidRPr="001F48D4">
        <w:lastRenderedPageBreak/>
        <w:t xml:space="preserve">Step </w:t>
      </w:r>
      <w:r>
        <w:t>7</w:t>
      </w:r>
      <w:r w:rsidR="00A347A9">
        <w:t>a</w:t>
      </w:r>
      <w:r w:rsidRPr="00BE6676">
        <w:tab/>
        <w:t xml:space="preserve">Source: </w:t>
      </w:r>
      <w:r>
        <w:t>Notes</w:t>
      </w:r>
      <w:r w:rsidRPr="00BE6676">
        <w:t xml:space="preserve"> </w:t>
      </w:r>
      <w:r w:rsidRPr="00BE6676">
        <w:sym w:font="Wingdings" w:char="F0E8"/>
      </w:r>
      <w:r w:rsidRPr="00BE6676">
        <w:t xml:space="preserve"> TWO Screen: </w:t>
      </w:r>
      <w:r w:rsidR="00A347A9">
        <w:t>Sch C Pg 1</w:t>
      </w:r>
    </w:p>
    <w:p w14:paraId="51D79BF1" w14:textId="7E011295" w:rsidR="00A347A9" w:rsidRPr="00426B9A" w:rsidRDefault="00E046B5" w:rsidP="00E046B5">
      <w:r>
        <w:t xml:space="preserve">Starting on July 1, 2011, </w:t>
      </w:r>
      <w:r w:rsidR="00FF7219">
        <w:t>Laura started providing</w:t>
      </w:r>
      <w:r>
        <w:t xml:space="preserve"> freelance</w:t>
      </w:r>
      <w:r w:rsidR="00FF7219">
        <w:t xml:space="preserve"> editing services</w:t>
      </w:r>
      <w:r w:rsidRPr="00426B9A">
        <w:t xml:space="preserve"> from her home</w:t>
      </w:r>
      <w:r w:rsidR="00A347A9">
        <w:t>.  She had no separate business name, no EIN, and no business address (other than her home).  She met all requirements for Schedule C-EZ.  She did not make any payments that would require her to file Form(s) 1099.</w:t>
      </w:r>
    </w:p>
    <w:p w14:paraId="7849D96F" w14:textId="77777777" w:rsidR="00F17D91" w:rsidRPr="00CD514C" w:rsidRDefault="00F17D91" w:rsidP="00F17D91">
      <w:r w:rsidRPr="00CD514C">
        <w:rPr>
          <w:b/>
        </w:rPr>
        <w:t>Reference</w:t>
      </w:r>
      <w:r w:rsidRPr="00CD514C">
        <w:t>: 4012 D-14</w:t>
      </w:r>
    </w:p>
    <w:p w14:paraId="442780BF" w14:textId="77777777" w:rsidR="00F17D91" w:rsidRPr="00CD514C" w:rsidRDefault="00F17D91" w:rsidP="00F17D91">
      <w:pPr>
        <w:spacing w:after="0"/>
      </w:pPr>
      <w:r w:rsidRPr="00CD514C">
        <w:rPr>
          <w:b/>
        </w:rPr>
        <w:t>Tool</w:t>
      </w:r>
      <w:r w:rsidRPr="00CD514C">
        <w:t>: NAICS Search Tool (link on Preparer page)</w:t>
      </w:r>
    </w:p>
    <w:p w14:paraId="4C134997" w14:textId="77777777" w:rsidR="00F17D91" w:rsidRPr="00CD514C" w:rsidRDefault="00F17D91" w:rsidP="00F17D91">
      <w:r w:rsidRPr="00CD514C">
        <w:rPr>
          <w:b/>
        </w:rPr>
        <w:t>Tool</w:t>
      </w:r>
      <w:r w:rsidRPr="00CD514C">
        <w:t>: 1040 Instructions, Sch C Business Codes table</w:t>
      </w:r>
    </w:p>
    <w:p w14:paraId="791641A0" w14:textId="6B74AA77" w:rsidR="00A347A9" w:rsidRPr="001F48D4" w:rsidRDefault="00A347A9" w:rsidP="00A347A9">
      <w:pPr>
        <w:pStyle w:val="Step"/>
      </w:pPr>
      <w:r w:rsidRPr="001F48D4">
        <w:t xml:space="preserve">Step </w:t>
      </w:r>
      <w:r>
        <w:t>7</w:t>
      </w:r>
      <w:r w:rsidR="00703D28">
        <w:t>b</w:t>
      </w:r>
      <w:r w:rsidRPr="00BE6676">
        <w:tab/>
        <w:t xml:space="preserve">Source: </w:t>
      </w:r>
      <w:r>
        <w:t>Notes</w:t>
      </w:r>
      <w:r w:rsidRPr="00BE6676">
        <w:t xml:space="preserve"> </w:t>
      </w:r>
      <w:r w:rsidRPr="00BE6676">
        <w:sym w:font="Wingdings" w:char="F0E8"/>
      </w:r>
      <w:r w:rsidRPr="00BE6676">
        <w:t xml:space="preserve"> TWO Screen: </w:t>
      </w:r>
      <w:r w:rsidR="00703D28">
        <w:t>1099 MISC</w:t>
      </w:r>
    </w:p>
    <w:p w14:paraId="56CE25FD" w14:textId="65E093CE" w:rsidR="00D64041" w:rsidRDefault="00A347A9" w:rsidP="00A347A9">
      <w:r>
        <w:rPr>
          <w:noProof/>
        </w:rPr>
        <w:t xml:space="preserve"> </w:t>
      </w:r>
      <w:r w:rsidR="00FF7219">
        <w:rPr>
          <w:noProof/>
        </w:rPr>
        <w:drawing>
          <wp:inline distT="0" distB="0" distL="0" distR="0" wp14:anchorId="6E6D31ED" wp14:editId="7885809E">
            <wp:extent cx="5943600" cy="3508965"/>
            <wp:effectExtent l="19050" t="19050" r="19050" b="1587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08965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0BDA5D6" w14:textId="0D0C6F10" w:rsidR="00BA5662" w:rsidRDefault="00BA5662" w:rsidP="00BA5662">
      <w:r w:rsidRPr="00FF7219">
        <w:rPr>
          <w:b/>
        </w:rPr>
        <w:t>Reference</w:t>
      </w:r>
      <w:r>
        <w:t>: 4012 D-14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28"/>
        <w:gridCol w:w="905"/>
        <w:gridCol w:w="828"/>
        <w:gridCol w:w="1028"/>
        <w:gridCol w:w="3901"/>
      </w:tblGrid>
      <w:tr w:rsidR="00BA5662" w14:paraId="3CC27B9D" w14:textId="77777777" w:rsidTr="00D10F7C">
        <w:trPr>
          <w:jc w:val="center"/>
        </w:trPr>
        <w:tc>
          <w:tcPr>
            <w:tcW w:w="0" w:type="auto"/>
            <w:gridSpan w:val="5"/>
            <w:shd w:val="clear" w:color="auto" w:fill="C5E0B3" w:themeFill="accent6" w:themeFillTint="66"/>
            <w:vAlign w:val="center"/>
          </w:tcPr>
          <w:p w14:paraId="668FFBF9" w14:textId="77777777" w:rsidR="00BA5662" w:rsidRDefault="00BA5662" w:rsidP="00D10F7C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Refund Monitor</w:t>
            </w:r>
          </w:p>
        </w:tc>
      </w:tr>
      <w:tr w:rsidR="00BA5662" w14:paraId="0786FB11" w14:textId="77777777" w:rsidTr="00D10F7C">
        <w:trPr>
          <w:jc w:val="center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14:paraId="0C0D0F0E" w14:textId="77777777" w:rsidR="00BA5662" w:rsidRDefault="00BA5662" w:rsidP="00D10F7C">
            <w:pPr>
              <w:spacing w:after="0"/>
              <w:jc w:val="center"/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AGI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6C073778" w14:textId="77777777" w:rsidR="00BA5662" w:rsidRDefault="00BA5662" w:rsidP="00D10F7C">
            <w:pPr>
              <w:spacing w:after="0"/>
              <w:jc w:val="center"/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Refund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6BE7D6F3" w14:textId="77777777" w:rsidR="00BA5662" w:rsidRDefault="00BA5662" w:rsidP="00D10F7C">
            <w:pPr>
              <w:spacing w:after="0"/>
              <w:jc w:val="center"/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NJ 39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382E18E5" w14:textId="77777777" w:rsidR="00BA5662" w:rsidRDefault="00BA5662" w:rsidP="00D10F7C">
            <w:pPr>
              <w:spacing w:after="0"/>
              <w:jc w:val="center"/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NJ 56/66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5B7DE354" w14:textId="77777777" w:rsidR="00BA5662" w:rsidRDefault="00BA5662" w:rsidP="00D10F7C">
            <w:pPr>
              <w:spacing w:after="0"/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Notes</w:t>
            </w:r>
          </w:p>
        </w:tc>
      </w:tr>
      <w:tr w:rsidR="00BA5662" w14:paraId="069FB56D" w14:textId="77777777" w:rsidTr="00D10F7C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605A5DB7" w14:textId="63E16BED" w:rsidR="00BA5662" w:rsidRDefault="00425DB1" w:rsidP="00D10F7C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39,171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5CA2B92" w14:textId="4B13DE41" w:rsidR="00BA5662" w:rsidRDefault="00425DB1" w:rsidP="00D10F7C">
            <w:pPr>
              <w:spacing w:after="0"/>
              <w:jc w:val="right"/>
            </w:pPr>
            <w:r w:rsidRPr="00425DB1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(874)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7F63DB5" w14:textId="5A0B9548" w:rsidR="00BA5662" w:rsidRDefault="00532636" w:rsidP="00D10F7C">
            <w:pPr>
              <w:spacing w:after="0"/>
              <w:jc w:val="right"/>
            </w:pPr>
            <w:r>
              <w:rPr>
                <w:rFonts w:eastAsia="Times New Roman" w:cstheme="minorHAnsi"/>
                <w:sz w:val="20"/>
                <w:szCs w:val="20"/>
              </w:rPr>
              <w:t>26,0</w:t>
            </w:r>
            <w:r w:rsidR="00425DB1">
              <w:rPr>
                <w:rFonts w:eastAsia="Times New Roman" w:cstheme="minorHAnsi"/>
                <w:sz w:val="20"/>
                <w:szCs w:val="20"/>
              </w:rPr>
              <w:t>56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CAA0F09" w14:textId="6AC81055" w:rsidR="00BA5662" w:rsidRDefault="00425DB1" w:rsidP="00D10F7C">
            <w:pPr>
              <w:spacing w:after="0"/>
              <w:jc w:val="right"/>
            </w:pPr>
            <w:r>
              <w:rPr>
                <w:rFonts w:eastAsia="Times New Roman" w:cstheme="minorHAnsi"/>
                <w:sz w:val="20"/>
                <w:szCs w:val="20"/>
              </w:rPr>
              <w:t>590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780FA2D" w14:textId="77777777" w:rsidR="00BA5662" w:rsidRDefault="00BA5662" w:rsidP="00BA5662">
            <w:pPr>
              <w:spacing w:after="0"/>
              <w:ind w:left="496" w:hanging="4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Hint: Attach 1099-MISC to line 1 of Sch C</w:t>
            </w:r>
          </w:p>
          <w:p w14:paraId="66708B5F" w14:textId="1B922BC9" w:rsidR="00726FDC" w:rsidRDefault="00726FDC" w:rsidP="00BA5662">
            <w:pPr>
              <w:spacing w:after="0"/>
              <w:ind w:left="496" w:hanging="480"/>
            </w:pPr>
            <w:r>
              <w:rPr>
                <w:rFonts w:ascii="Arial" w:hAnsi="Arial" w:cs="Arial"/>
                <w:sz w:val="20"/>
                <w:szCs w:val="20"/>
              </w:rPr>
              <w:t>Check: Sch C Pg 1, Line 1 = 12,176</w:t>
            </w:r>
          </w:p>
        </w:tc>
      </w:tr>
    </w:tbl>
    <w:p w14:paraId="1E76B140" w14:textId="77777777" w:rsidR="00425DB1" w:rsidRDefault="00425DB1">
      <w:pPr>
        <w:spacing w:after="0"/>
        <w:rPr>
          <w:b/>
          <w:sz w:val="28"/>
          <w14:ligatures w14:val="none"/>
        </w:rPr>
      </w:pPr>
      <w:r>
        <w:br w:type="page"/>
      </w:r>
    </w:p>
    <w:p w14:paraId="251F4E16" w14:textId="5A2026A0" w:rsidR="00D64041" w:rsidRPr="001F48D4" w:rsidRDefault="00D64041" w:rsidP="00D64041">
      <w:pPr>
        <w:pStyle w:val="Step"/>
      </w:pPr>
      <w:r w:rsidRPr="001F48D4">
        <w:lastRenderedPageBreak/>
        <w:t xml:space="preserve">Step </w:t>
      </w:r>
      <w:r>
        <w:t>7</w:t>
      </w:r>
      <w:r w:rsidR="00BA5662">
        <w:t>c</w:t>
      </w:r>
      <w:r w:rsidRPr="00BE6676">
        <w:tab/>
        <w:t xml:space="preserve">Source: </w:t>
      </w:r>
      <w:r>
        <w:t>1099-MISC</w:t>
      </w:r>
      <w:r w:rsidRPr="00BE6676">
        <w:t xml:space="preserve"> </w:t>
      </w:r>
      <w:r w:rsidRPr="00BE6676">
        <w:sym w:font="Wingdings" w:char="F0E8"/>
      </w:r>
      <w:r w:rsidRPr="00BE6676">
        <w:t xml:space="preserve"> TWO Screen: </w:t>
      </w:r>
      <w:r w:rsidR="00BA5662">
        <w:t>Sch C Pg 2</w:t>
      </w:r>
    </w:p>
    <w:p w14:paraId="2B59EB90" w14:textId="6F08BC0A" w:rsidR="00D64041" w:rsidRPr="00426B9A" w:rsidRDefault="00D64041" w:rsidP="00D64041">
      <w:r w:rsidRPr="00426B9A">
        <w:t>She kept a record of her expenses: $2,025 for paper, $1,047.50 for printer cartridges, $800 for postage, $350 for a business phone line and long distance calls, and 2</w:t>
      </w:r>
      <w:r w:rsidR="0019641B">
        <w:t>34 total miles</w:t>
      </w:r>
      <w:r w:rsidRPr="00426B9A">
        <w:t xml:space="preserve"> for making deliveries. She had 10,000 other miles on her car. </w:t>
      </w:r>
      <w:r>
        <w:t>Laura</w:t>
      </w:r>
      <w:r w:rsidRPr="00426B9A">
        <w:t xml:space="preserve"> has one car wh</w:t>
      </w:r>
      <w:r>
        <w:t>ich she bought in 2010</w:t>
      </w:r>
      <w:r w:rsidRPr="00426B9A">
        <w:t xml:space="preserve"> and began using for her work when she started working at home. She has a written r</w:t>
      </w:r>
      <w:r>
        <w:t xml:space="preserve">ecord of her business mileage. </w:t>
      </w:r>
    </w:p>
    <w:p w14:paraId="709C20FF" w14:textId="74CFCEC3" w:rsidR="00BA5662" w:rsidRDefault="00BA5662" w:rsidP="00BA5662">
      <w:r w:rsidRPr="00FF7219">
        <w:rPr>
          <w:b/>
        </w:rPr>
        <w:t>Reference</w:t>
      </w:r>
      <w:r>
        <w:t>: 4012 D-15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28"/>
        <w:gridCol w:w="905"/>
        <w:gridCol w:w="828"/>
        <w:gridCol w:w="1028"/>
        <w:gridCol w:w="5157"/>
      </w:tblGrid>
      <w:tr w:rsidR="00BA5662" w14:paraId="20749C4E" w14:textId="77777777" w:rsidTr="00D10F7C">
        <w:trPr>
          <w:jc w:val="center"/>
        </w:trPr>
        <w:tc>
          <w:tcPr>
            <w:tcW w:w="0" w:type="auto"/>
            <w:gridSpan w:val="5"/>
            <w:shd w:val="clear" w:color="auto" w:fill="C5E0B3" w:themeFill="accent6" w:themeFillTint="66"/>
            <w:vAlign w:val="center"/>
          </w:tcPr>
          <w:p w14:paraId="30AAB87F" w14:textId="77777777" w:rsidR="00BA5662" w:rsidRDefault="00BA5662" w:rsidP="00D10F7C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Refund Monitor</w:t>
            </w:r>
          </w:p>
        </w:tc>
      </w:tr>
      <w:tr w:rsidR="00BA5662" w14:paraId="211D1480" w14:textId="77777777" w:rsidTr="00D10F7C">
        <w:trPr>
          <w:jc w:val="center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14:paraId="349D30B5" w14:textId="77777777" w:rsidR="00BA5662" w:rsidRDefault="00BA5662" w:rsidP="00D10F7C">
            <w:pPr>
              <w:spacing w:after="0"/>
              <w:jc w:val="center"/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AGI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0D625777" w14:textId="77777777" w:rsidR="00BA5662" w:rsidRDefault="00BA5662" w:rsidP="00D10F7C">
            <w:pPr>
              <w:spacing w:after="0"/>
              <w:jc w:val="center"/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Refund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10C21D31" w14:textId="77777777" w:rsidR="00BA5662" w:rsidRDefault="00BA5662" w:rsidP="00D10F7C">
            <w:pPr>
              <w:spacing w:after="0"/>
              <w:jc w:val="center"/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NJ 39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01E693AE" w14:textId="77777777" w:rsidR="00BA5662" w:rsidRDefault="00BA5662" w:rsidP="00D10F7C">
            <w:pPr>
              <w:spacing w:after="0"/>
              <w:jc w:val="center"/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NJ 56/66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05BC3A81" w14:textId="77777777" w:rsidR="00BA5662" w:rsidRDefault="00BA5662" w:rsidP="00D10F7C">
            <w:pPr>
              <w:spacing w:after="0"/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Notes</w:t>
            </w:r>
          </w:p>
        </w:tc>
      </w:tr>
      <w:tr w:rsidR="00BA5662" w14:paraId="5F4DC5D5" w14:textId="77777777" w:rsidTr="00D10F7C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73A82E5B" w14:textId="10A48C32" w:rsidR="00BA5662" w:rsidRDefault="00726FDC" w:rsidP="00D10F7C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35,124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6074F09" w14:textId="32179363" w:rsidR="00BA5662" w:rsidRDefault="00726FDC" w:rsidP="00D10F7C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1,202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16FD2C7" w14:textId="35086F07" w:rsidR="00BA5662" w:rsidRDefault="00726FDC" w:rsidP="00D10F7C">
            <w:pPr>
              <w:spacing w:after="0"/>
              <w:jc w:val="right"/>
            </w:pPr>
            <w:r>
              <w:rPr>
                <w:rFonts w:eastAsia="Times New Roman" w:cstheme="minorHAnsi"/>
                <w:sz w:val="20"/>
                <w:szCs w:val="20"/>
              </w:rPr>
              <w:t>21,702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9F5F336" w14:textId="7B121A66" w:rsidR="00BA5662" w:rsidRDefault="00726FDC" w:rsidP="00D10F7C">
            <w:pPr>
              <w:spacing w:after="0"/>
              <w:jc w:val="right"/>
            </w:pPr>
            <w:r>
              <w:rPr>
                <w:rFonts w:eastAsia="Times New Roman" w:cstheme="minorHAnsi"/>
                <w:sz w:val="20"/>
                <w:szCs w:val="20"/>
              </w:rPr>
              <w:t>837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D104941" w14:textId="77777777" w:rsidR="00BA5662" w:rsidRDefault="00425DB1" w:rsidP="00D10F7C">
            <w:pPr>
              <w:spacing w:after="0"/>
              <w:ind w:left="496" w:hanging="4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Hint: Easiest to itemize non-mileage expenses in Part V</w:t>
            </w:r>
          </w:p>
          <w:p w14:paraId="5B802D11" w14:textId="356FA9E3" w:rsidR="00726FDC" w:rsidRDefault="00726FDC" w:rsidP="00D10F7C">
            <w:pPr>
              <w:spacing w:after="0"/>
              <w:ind w:left="496" w:hanging="480"/>
            </w:pPr>
            <w:r>
              <w:rPr>
                <w:rFonts w:ascii="Arial" w:hAnsi="Arial" w:cs="Arial"/>
                <w:sz w:val="20"/>
                <w:szCs w:val="20"/>
              </w:rPr>
              <w:t>Check: Sch C Pg 1, Line 31 = 7,822</w:t>
            </w:r>
          </w:p>
        </w:tc>
      </w:tr>
    </w:tbl>
    <w:p w14:paraId="12510CF2" w14:textId="479F385D" w:rsidR="00BA5662" w:rsidRPr="001F48D4" w:rsidRDefault="00BA5662" w:rsidP="00BA5662">
      <w:pPr>
        <w:pStyle w:val="Step"/>
      </w:pPr>
      <w:r w:rsidRPr="001F48D4">
        <w:t xml:space="preserve">Step </w:t>
      </w:r>
      <w:r>
        <w:t>8</w:t>
      </w:r>
      <w:r w:rsidRPr="00BE6676">
        <w:tab/>
        <w:t xml:space="preserve">Source: </w:t>
      </w:r>
      <w:r>
        <w:t>Notes</w:t>
      </w:r>
      <w:r w:rsidRPr="00BE6676">
        <w:t xml:space="preserve"> </w:t>
      </w:r>
      <w:r w:rsidRPr="00BE6676">
        <w:sym w:font="Wingdings" w:char="F0E8"/>
      </w:r>
      <w:r w:rsidRPr="00BE6676">
        <w:t xml:space="preserve"> TWO Screen: </w:t>
      </w:r>
      <w:r>
        <w:t>1040 Pg 1</w:t>
      </w:r>
    </w:p>
    <w:p w14:paraId="15511525" w14:textId="77777777" w:rsidR="00726FDC" w:rsidRPr="00426B9A" w:rsidRDefault="00726FDC" w:rsidP="00726FDC">
      <w:r>
        <w:t>Laura’s divorce decree</w:t>
      </w:r>
      <w:r w:rsidRPr="00426B9A">
        <w:t xml:space="preserve"> states that he</w:t>
      </w:r>
      <w:r>
        <w:t>r ex-husband</w:t>
      </w:r>
      <w:r w:rsidRPr="00426B9A">
        <w:t xml:space="preserve"> is to pay her $300 per month alimony. Due to the loss of his job during the year, he only paid for 8 months.</w:t>
      </w:r>
    </w:p>
    <w:p w14:paraId="6BF6F608" w14:textId="23D56030" w:rsidR="00BA5662" w:rsidRDefault="00BA5662" w:rsidP="00BA5662">
      <w:r w:rsidRPr="00FF7219">
        <w:rPr>
          <w:b/>
        </w:rPr>
        <w:t>Reference</w:t>
      </w:r>
      <w:r w:rsidR="00726FDC">
        <w:t>: 4012 E-3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28"/>
        <w:gridCol w:w="905"/>
        <w:gridCol w:w="828"/>
        <w:gridCol w:w="1028"/>
        <w:gridCol w:w="3201"/>
      </w:tblGrid>
      <w:tr w:rsidR="0011191C" w14:paraId="2C707B02" w14:textId="77777777" w:rsidTr="00D10F7C">
        <w:trPr>
          <w:jc w:val="center"/>
        </w:trPr>
        <w:tc>
          <w:tcPr>
            <w:tcW w:w="0" w:type="auto"/>
            <w:gridSpan w:val="5"/>
            <w:shd w:val="clear" w:color="auto" w:fill="C5E0B3" w:themeFill="accent6" w:themeFillTint="66"/>
            <w:vAlign w:val="center"/>
          </w:tcPr>
          <w:p w14:paraId="7C498B43" w14:textId="77777777" w:rsidR="00BA5662" w:rsidRDefault="00BA5662" w:rsidP="00D10F7C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Refund Monitor</w:t>
            </w:r>
          </w:p>
        </w:tc>
      </w:tr>
      <w:tr w:rsidR="0011191C" w14:paraId="2E7ACB81" w14:textId="77777777" w:rsidTr="00D10F7C">
        <w:trPr>
          <w:jc w:val="center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14:paraId="722BC454" w14:textId="77777777" w:rsidR="00BA5662" w:rsidRDefault="00BA5662" w:rsidP="00D10F7C">
            <w:pPr>
              <w:spacing w:after="0"/>
              <w:jc w:val="center"/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AGI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1417CB18" w14:textId="77777777" w:rsidR="00BA5662" w:rsidRDefault="00BA5662" w:rsidP="00D10F7C">
            <w:pPr>
              <w:spacing w:after="0"/>
              <w:jc w:val="center"/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Refund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6FD725DE" w14:textId="77777777" w:rsidR="00BA5662" w:rsidRDefault="00BA5662" w:rsidP="00D10F7C">
            <w:pPr>
              <w:spacing w:after="0"/>
              <w:jc w:val="center"/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NJ 39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2BD4A0CC" w14:textId="77777777" w:rsidR="00BA5662" w:rsidRDefault="00BA5662" w:rsidP="00D10F7C">
            <w:pPr>
              <w:spacing w:after="0"/>
              <w:jc w:val="center"/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NJ 56/66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1729825C" w14:textId="77777777" w:rsidR="00BA5662" w:rsidRDefault="00BA5662" w:rsidP="00D10F7C">
            <w:pPr>
              <w:spacing w:after="0"/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Notes</w:t>
            </w:r>
          </w:p>
        </w:tc>
      </w:tr>
      <w:tr w:rsidR="0011191C" w14:paraId="6F322F41" w14:textId="77777777" w:rsidTr="00D10F7C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37DDE3AA" w14:textId="1389B2C7" w:rsidR="00BA5662" w:rsidRDefault="0011191C" w:rsidP="00D10F7C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37,524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673B564" w14:textId="76B96177" w:rsidR="00BA5662" w:rsidRDefault="0011191C" w:rsidP="00D10F7C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336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002A5DB" w14:textId="7ACE531C" w:rsidR="00BA5662" w:rsidRDefault="0011191C" w:rsidP="00D10F7C">
            <w:pPr>
              <w:spacing w:after="0"/>
              <w:jc w:val="right"/>
            </w:pPr>
            <w:r>
              <w:rPr>
                <w:rFonts w:eastAsia="Times New Roman" w:cstheme="minorHAnsi"/>
                <w:sz w:val="20"/>
                <w:szCs w:val="20"/>
              </w:rPr>
              <w:t>24,102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0A184F1" w14:textId="6651A072" w:rsidR="00BA5662" w:rsidRDefault="0011191C" w:rsidP="00D10F7C">
            <w:pPr>
              <w:spacing w:after="0"/>
              <w:jc w:val="right"/>
            </w:pPr>
            <w:r>
              <w:rPr>
                <w:rFonts w:eastAsia="Times New Roman" w:cstheme="minorHAnsi"/>
                <w:sz w:val="20"/>
                <w:szCs w:val="20"/>
              </w:rPr>
              <w:t>693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F760F34" w14:textId="1922B7CE" w:rsidR="00BA5662" w:rsidRDefault="0011191C" w:rsidP="00D10F7C">
            <w:pPr>
              <w:spacing w:after="0"/>
              <w:ind w:left="496" w:hanging="480"/>
            </w:pPr>
            <w:r>
              <w:rPr>
                <w:rFonts w:ascii="Arial" w:hAnsi="Arial" w:cs="Arial"/>
                <w:sz w:val="20"/>
                <w:szCs w:val="20"/>
              </w:rPr>
              <w:t>BP: Document using Scratch Pad</w:t>
            </w:r>
          </w:p>
        </w:tc>
      </w:tr>
    </w:tbl>
    <w:p w14:paraId="3D0F240A" w14:textId="40D72763" w:rsidR="00E125D1" w:rsidRPr="001F48D4" w:rsidRDefault="00E125D1" w:rsidP="00E125D1">
      <w:pPr>
        <w:pStyle w:val="Step"/>
      </w:pPr>
      <w:r w:rsidRPr="001F48D4">
        <w:t xml:space="preserve">Step </w:t>
      </w:r>
      <w:r>
        <w:t>9</w:t>
      </w:r>
      <w:r w:rsidRPr="00BE6676">
        <w:tab/>
        <w:t xml:space="preserve">Source: </w:t>
      </w:r>
      <w:r>
        <w:t>Notes</w:t>
      </w:r>
      <w:r w:rsidRPr="00BE6676">
        <w:t xml:space="preserve"> </w:t>
      </w:r>
      <w:r w:rsidRPr="00BE6676">
        <w:sym w:font="Wingdings" w:char="F0E8"/>
      </w:r>
      <w:r w:rsidRPr="00BE6676">
        <w:t xml:space="preserve"> TWO Screen: </w:t>
      </w:r>
      <w:r>
        <w:t>2441</w:t>
      </w:r>
    </w:p>
    <w:p w14:paraId="3FE2D7D1" w14:textId="6FA37EE0" w:rsidR="00E125D1" w:rsidRPr="00426B9A" w:rsidRDefault="00E125D1" w:rsidP="00E125D1">
      <w:r>
        <w:t>Laura</w:t>
      </w:r>
      <w:r w:rsidRPr="00426B9A">
        <w:t xml:space="preserve"> paid t</w:t>
      </w:r>
      <w:r>
        <w:t>he Acme Day Care (EIN 81-0</w:t>
      </w:r>
      <w:r w:rsidRPr="00426B9A">
        <w:t xml:space="preserve">XXXXXX), located at </w:t>
      </w:r>
      <w:r>
        <w:t>123 Main, Pluckemin, NJ 07978</w:t>
      </w:r>
      <w:r w:rsidRPr="00426B9A">
        <w:t xml:space="preserve">, for </w:t>
      </w:r>
      <w:r>
        <w:t>George</w:t>
      </w:r>
      <w:r w:rsidRPr="00426B9A">
        <w:t xml:space="preserve">’s and </w:t>
      </w:r>
      <w:r>
        <w:t>John</w:t>
      </w:r>
      <w:r w:rsidRPr="00426B9A">
        <w:t xml:space="preserve">’s care while she was at work. She paid the day-care center $1,793 ($890 for </w:t>
      </w:r>
      <w:r>
        <w:t>George</w:t>
      </w:r>
      <w:r w:rsidRPr="00426B9A">
        <w:t xml:space="preserve"> + $903 for </w:t>
      </w:r>
      <w:r>
        <w:t>John</w:t>
      </w:r>
      <w:r w:rsidRPr="00426B9A">
        <w:t>).</w:t>
      </w:r>
    </w:p>
    <w:p w14:paraId="7C7E3D18" w14:textId="425C4CA1" w:rsidR="00E125D1" w:rsidRPr="00426B9A" w:rsidRDefault="00E125D1" w:rsidP="00E125D1">
      <w:r w:rsidRPr="00426B9A">
        <w:t>While lookin</w:t>
      </w:r>
      <w:r>
        <w:t>g for work, Laura paid her sister, Edna L</w:t>
      </w:r>
      <w:r w:rsidRPr="00426B9A">
        <w:t xml:space="preserve">oy (SSN </w:t>
      </w:r>
      <w:r>
        <w:t>834-XX-XXXX), $4</w:t>
      </w:r>
      <w:r w:rsidRPr="00426B9A">
        <w:t xml:space="preserve">00 to </w:t>
      </w:r>
      <w:r>
        <w:t>take care of John &amp; George ($20</w:t>
      </w:r>
      <w:r w:rsidRPr="00426B9A">
        <w:t>0 each).</w:t>
      </w:r>
      <w:r>
        <w:t xml:space="preserve"> Edna lives next door at 121 Elm. Edna is self-supporting.</w:t>
      </w:r>
    </w:p>
    <w:p w14:paraId="0961BF63" w14:textId="77777777" w:rsidR="00E125D1" w:rsidRDefault="00E125D1" w:rsidP="00E125D1">
      <w:r w:rsidRPr="00FF7219">
        <w:rPr>
          <w:b/>
        </w:rPr>
        <w:t>Reference</w:t>
      </w:r>
      <w:r>
        <w:t>: 4012 E-3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28"/>
        <w:gridCol w:w="905"/>
        <w:gridCol w:w="828"/>
        <w:gridCol w:w="1028"/>
        <w:gridCol w:w="5946"/>
      </w:tblGrid>
      <w:tr w:rsidR="00E125D1" w14:paraId="10B57991" w14:textId="77777777" w:rsidTr="00025C7E">
        <w:trPr>
          <w:jc w:val="center"/>
        </w:trPr>
        <w:tc>
          <w:tcPr>
            <w:tcW w:w="0" w:type="auto"/>
            <w:gridSpan w:val="5"/>
            <w:shd w:val="clear" w:color="auto" w:fill="C5E0B3" w:themeFill="accent6" w:themeFillTint="66"/>
            <w:vAlign w:val="center"/>
          </w:tcPr>
          <w:p w14:paraId="05F7DBBC" w14:textId="77777777" w:rsidR="00E125D1" w:rsidRDefault="00E125D1" w:rsidP="00025C7E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Refund Monitor</w:t>
            </w:r>
          </w:p>
        </w:tc>
      </w:tr>
      <w:tr w:rsidR="00E125D1" w14:paraId="4815CFD3" w14:textId="77777777" w:rsidTr="00025C7E">
        <w:trPr>
          <w:jc w:val="center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14:paraId="1D0560FB" w14:textId="77777777" w:rsidR="00E125D1" w:rsidRDefault="00E125D1" w:rsidP="00025C7E">
            <w:pPr>
              <w:spacing w:after="0"/>
              <w:jc w:val="center"/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AGI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72664496" w14:textId="77777777" w:rsidR="00E125D1" w:rsidRDefault="00E125D1" w:rsidP="00025C7E">
            <w:pPr>
              <w:spacing w:after="0"/>
              <w:jc w:val="center"/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Refund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586232AA" w14:textId="77777777" w:rsidR="00E125D1" w:rsidRDefault="00E125D1" w:rsidP="00025C7E">
            <w:pPr>
              <w:spacing w:after="0"/>
              <w:jc w:val="center"/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NJ 39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4A3E8D7B" w14:textId="77777777" w:rsidR="00E125D1" w:rsidRDefault="00E125D1" w:rsidP="00025C7E">
            <w:pPr>
              <w:spacing w:after="0"/>
              <w:jc w:val="center"/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NJ 56/66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5CC68CD6" w14:textId="77777777" w:rsidR="00E125D1" w:rsidRDefault="00E125D1" w:rsidP="00025C7E">
            <w:pPr>
              <w:spacing w:after="0"/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Notes</w:t>
            </w:r>
          </w:p>
        </w:tc>
      </w:tr>
      <w:tr w:rsidR="00E125D1" w14:paraId="377026CA" w14:textId="77777777" w:rsidTr="00025C7E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07D2A294" w14:textId="77777777" w:rsidR="00E125D1" w:rsidRDefault="00E125D1" w:rsidP="00025C7E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37,524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6B3C1D6" w14:textId="703304D4" w:rsidR="00E125D1" w:rsidRDefault="001567AC" w:rsidP="00025C7E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840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91FFFD1" w14:textId="77777777" w:rsidR="00E125D1" w:rsidRDefault="00E125D1" w:rsidP="00025C7E">
            <w:pPr>
              <w:spacing w:after="0"/>
              <w:jc w:val="right"/>
            </w:pPr>
            <w:r>
              <w:rPr>
                <w:rFonts w:eastAsia="Times New Roman" w:cstheme="minorHAnsi"/>
                <w:sz w:val="20"/>
                <w:szCs w:val="20"/>
              </w:rPr>
              <w:t>24,102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BA5BCEE" w14:textId="77777777" w:rsidR="00E125D1" w:rsidRDefault="00E125D1" w:rsidP="00025C7E">
            <w:pPr>
              <w:spacing w:after="0"/>
              <w:jc w:val="right"/>
            </w:pPr>
            <w:r>
              <w:rPr>
                <w:rFonts w:eastAsia="Times New Roman" w:cstheme="minorHAnsi"/>
                <w:sz w:val="20"/>
                <w:szCs w:val="20"/>
              </w:rPr>
              <w:t>693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6AB47E7" w14:textId="77777777" w:rsidR="00E125D1" w:rsidRDefault="00E125D1" w:rsidP="00E125D1">
            <w:pPr>
              <w:spacing w:after="0"/>
              <w:ind w:left="496" w:hanging="4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Hint: SSN or EIN entered without dash</w:t>
            </w:r>
          </w:p>
          <w:p w14:paraId="1F34DDA8" w14:textId="77777777" w:rsidR="00E125D1" w:rsidRDefault="00E125D1" w:rsidP="00E125D1">
            <w:pPr>
              <w:spacing w:after="0"/>
              <w:ind w:left="496" w:hanging="4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BP: Document costs for each child with 2 separate Scratch Pads</w:t>
            </w:r>
          </w:p>
          <w:p w14:paraId="4FB77F98" w14:textId="77777777" w:rsidR="001567AC" w:rsidRDefault="001567AC" w:rsidP="00E125D1">
            <w:pPr>
              <w:spacing w:after="0"/>
              <w:ind w:left="496" w:hanging="4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Check: Total of line 1 amounts = 2,193</w:t>
            </w:r>
          </w:p>
          <w:p w14:paraId="304DE5A8" w14:textId="73B54BCD" w:rsidR="001567AC" w:rsidRDefault="001567AC" w:rsidP="00E125D1">
            <w:pPr>
              <w:spacing w:after="0"/>
              <w:ind w:left="496" w:hanging="480"/>
            </w:pPr>
            <w:r>
              <w:rPr>
                <w:rFonts w:ascii="Arial" w:hAnsi="Arial" w:cs="Arial"/>
                <w:sz w:val="20"/>
                <w:szCs w:val="20"/>
              </w:rPr>
              <w:t>Check: Total of line 2 amounts = 2,193</w:t>
            </w:r>
          </w:p>
        </w:tc>
      </w:tr>
    </w:tbl>
    <w:p w14:paraId="05DAF6B0" w14:textId="5B925E39" w:rsidR="001567AC" w:rsidRPr="001F48D4" w:rsidRDefault="001567AC" w:rsidP="001567AC">
      <w:pPr>
        <w:pStyle w:val="Step"/>
      </w:pPr>
      <w:r w:rsidRPr="001F48D4">
        <w:t xml:space="preserve">Step </w:t>
      </w:r>
      <w:r>
        <w:t>10</w:t>
      </w:r>
      <w:r w:rsidRPr="00BE6676">
        <w:tab/>
        <w:t xml:space="preserve">Source: </w:t>
      </w:r>
      <w:r>
        <w:t>Notes</w:t>
      </w:r>
      <w:r w:rsidRPr="00BE6676">
        <w:t xml:space="preserve"> </w:t>
      </w:r>
      <w:r w:rsidRPr="00BE6676">
        <w:sym w:font="Wingdings" w:char="F0E8"/>
      </w:r>
      <w:r w:rsidRPr="00BE6676">
        <w:t xml:space="preserve"> TWO Screen: </w:t>
      </w:r>
      <w:r>
        <w:t>Sch EIC Wkt</w:t>
      </w:r>
    </w:p>
    <w:p w14:paraId="1087173A" w14:textId="538C8AAC" w:rsidR="001567AC" w:rsidRPr="00426B9A" w:rsidRDefault="001567AC" w:rsidP="001567AC">
      <w:r>
        <w:t>EIC has never been reduced or disallowed.</w:t>
      </w:r>
    </w:p>
    <w:p w14:paraId="2992B4AF" w14:textId="5C5D4FE2" w:rsidR="001567AC" w:rsidRDefault="001567AC" w:rsidP="001567AC">
      <w:r w:rsidRPr="00FF7219">
        <w:rPr>
          <w:b/>
        </w:rPr>
        <w:t>Reference</w:t>
      </w:r>
      <w:r>
        <w:t>: 4012 I-7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28"/>
        <w:gridCol w:w="905"/>
        <w:gridCol w:w="828"/>
        <w:gridCol w:w="1028"/>
        <w:gridCol w:w="4312"/>
      </w:tblGrid>
      <w:tr w:rsidR="001567AC" w14:paraId="010953A7" w14:textId="77777777" w:rsidTr="00025C7E">
        <w:trPr>
          <w:jc w:val="center"/>
        </w:trPr>
        <w:tc>
          <w:tcPr>
            <w:tcW w:w="0" w:type="auto"/>
            <w:gridSpan w:val="5"/>
            <w:shd w:val="clear" w:color="auto" w:fill="C5E0B3" w:themeFill="accent6" w:themeFillTint="66"/>
            <w:vAlign w:val="center"/>
          </w:tcPr>
          <w:p w14:paraId="7C2A6248" w14:textId="77777777" w:rsidR="001567AC" w:rsidRDefault="001567AC" w:rsidP="00025C7E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Refund Monitor</w:t>
            </w:r>
          </w:p>
        </w:tc>
      </w:tr>
      <w:tr w:rsidR="001567AC" w14:paraId="1C9D21D0" w14:textId="77777777" w:rsidTr="00025C7E">
        <w:trPr>
          <w:jc w:val="center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14:paraId="5DDAEBEF" w14:textId="77777777" w:rsidR="001567AC" w:rsidRDefault="001567AC" w:rsidP="00025C7E">
            <w:pPr>
              <w:spacing w:after="0"/>
              <w:jc w:val="center"/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AGI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329A077E" w14:textId="77777777" w:rsidR="001567AC" w:rsidRDefault="001567AC" w:rsidP="00025C7E">
            <w:pPr>
              <w:spacing w:after="0"/>
              <w:jc w:val="center"/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Refund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5A1E3FA5" w14:textId="77777777" w:rsidR="001567AC" w:rsidRDefault="001567AC" w:rsidP="00025C7E">
            <w:pPr>
              <w:spacing w:after="0"/>
              <w:jc w:val="center"/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NJ 39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557C72BC" w14:textId="77777777" w:rsidR="001567AC" w:rsidRDefault="001567AC" w:rsidP="00025C7E">
            <w:pPr>
              <w:spacing w:after="0"/>
              <w:jc w:val="center"/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NJ 56/66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224A6F50" w14:textId="77777777" w:rsidR="001567AC" w:rsidRDefault="001567AC" w:rsidP="00025C7E">
            <w:pPr>
              <w:spacing w:after="0"/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Notes</w:t>
            </w:r>
          </w:p>
        </w:tc>
      </w:tr>
      <w:tr w:rsidR="001567AC" w14:paraId="002FAF34" w14:textId="77777777" w:rsidTr="00025C7E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5326E28E" w14:textId="77777777" w:rsidR="001567AC" w:rsidRDefault="001567AC" w:rsidP="00025C7E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37,524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5CE520E" w14:textId="77777777" w:rsidR="001567AC" w:rsidRDefault="001567AC" w:rsidP="00025C7E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840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72EAF37" w14:textId="77777777" w:rsidR="001567AC" w:rsidRDefault="001567AC" w:rsidP="00025C7E">
            <w:pPr>
              <w:spacing w:after="0"/>
              <w:jc w:val="right"/>
            </w:pPr>
            <w:r>
              <w:rPr>
                <w:rFonts w:eastAsia="Times New Roman" w:cstheme="minorHAnsi"/>
                <w:sz w:val="20"/>
                <w:szCs w:val="20"/>
              </w:rPr>
              <w:t>24,102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5049970" w14:textId="77777777" w:rsidR="001567AC" w:rsidRDefault="001567AC" w:rsidP="00025C7E">
            <w:pPr>
              <w:spacing w:after="0"/>
              <w:jc w:val="right"/>
            </w:pPr>
            <w:r>
              <w:rPr>
                <w:rFonts w:eastAsia="Times New Roman" w:cstheme="minorHAnsi"/>
                <w:sz w:val="20"/>
                <w:szCs w:val="20"/>
              </w:rPr>
              <w:t>693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B5B1489" w14:textId="2E20FA19" w:rsidR="001567AC" w:rsidRPr="001567AC" w:rsidRDefault="001567AC" w:rsidP="001567AC">
            <w:pPr>
              <w:spacing w:after="0"/>
              <w:ind w:left="496" w:hanging="4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Hint: Answer questions in order and only if red</w:t>
            </w:r>
          </w:p>
        </w:tc>
      </w:tr>
    </w:tbl>
    <w:p w14:paraId="6DA7D928" w14:textId="7CBBFA33" w:rsidR="001567AC" w:rsidRPr="001F48D4" w:rsidRDefault="001567AC" w:rsidP="001567AC">
      <w:pPr>
        <w:pStyle w:val="Step"/>
      </w:pPr>
      <w:r w:rsidRPr="001F48D4">
        <w:lastRenderedPageBreak/>
        <w:t xml:space="preserve">Step </w:t>
      </w:r>
      <w:r>
        <w:t>11</w:t>
      </w:r>
      <w:r w:rsidRPr="00BE6676">
        <w:tab/>
        <w:t xml:space="preserve">Source: </w:t>
      </w:r>
      <w:r>
        <w:t>Notes</w:t>
      </w:r>
      <w:r w:rsidRPr="00BE6676">
        <w:t xml:space="preserve"> </w:t>
      </w:r>
      <w:r w:rsidRPr="00BE6676">
        <w:sym w:font="Wingdings" w:char="F0E8"/>
      </w:r>
      <w:r>
        <w:t xml:space="preserve"> TWO Screen: 1040 ACA Wkt</w:t>
      </w:r>
    </w:p>
    <w:p w14:paraId="5B42C845" w14:textId="77777777" w:rsidR="001567AC" w:rsidRDefault="001567AC" w:rsidP="001567AC">
      <w:pPr>
        <w:rPr>
          <w:rFonts w:cstheme="minorHAnsi"/>
          <w:kern w:val="0"/>
          <w:szCs w:val="24"/>
        </w:rPr>
      </w:pPr>
      <w:r>
        <w:t>Everyone on the return had MEC (Not from the Marketplace) all year.</w:t>
      </w:r>
    </w:p>
    <w:p w14:paraId="2C09D8E8" w14:textId="77777777" w:rsidR="001567AC" w:rsidRDefault="001567AC" w:rsidP="001567AC">
      <w:pPr>
        <w:spacing w:after="0"/>
      </w:pPr>
      <w:r w:rsidRPr="005363D0">
        <w:rPr>
          <w:b/>
        </w:rPr>
        <w:t>Reference</w:t>
      </w:r>
      <w:r>
        <w:t>: 4012 ACA Tab</w:t>
      </w:r>
    </w:p>
    <w:p w14:paraId="10D30DF5" w14:textId="77777777" w:rsidR="001567AC" w:rsidRPr="007D6B78" w:rsidRDefault="001567AC" w:rsidP="001567AC">
      <w:r w:rsidRPr="005363D0">
        <w:rPr>
          <w:b/>
        </w:rPr>
        <w:t>Reference</w:t>
      </w:r>
      <w:r>
        <w:t>: ACA TaxWise Procedures (TY2014 version)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28"/>
        <w:gridCol w:w="905"/>
        <w:gridCol w:w="828"/>
        <w:gridCol w:w="1028"/>
        <w:gridCol w:w="2895"/>
      </w:tblGrid>
      <w:tr w:rsidR="001567AC" w:rsidRPr="00C349EC" w14:paraId="0B0BB823" w14:textId="77777777" w:rsidTr="00025C7E">
        <w:trPr>
          <w:jc w:val="center"/>
        </w:trPr>
        <w:tc>
          <w:tcPr>
            <w:tcW w:w="0" w:type="auto"/>
            <w:gridSpan w:val="5"/>
            <w:shd w:val="clear" w:color="auto" w:fill="C5E0B3" w:themeFill="accent6" w:themeFillTint="66"/>
            <w:vAlign w:val="center"/>
          </w:tcPr>
          <w:p w14:paraId="0BCB2309" w14:textId="77777777" w:rsidR="001567AC" w:rsidRPr="00C349EC" w:rsidRDefault="001567AC" w:rsidP="00025C7E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349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Refund Monitor</w:t>
            </w:r>
          </w:p>
        </w:tc>
      </w:tr>
      <w:tr w:rsidR="001567AC" w:rsidRPr="00C349EC" w14:paraId="2FAEFDF5" w14:textId="77777777" w:rsidTr="00025C7E">
        <w:trPr>
          <w:jc w:val="center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14:paraId="5BA3BC1A" w14:textId="77777777" w:rsidR="001567AC" w:rsidRPr="00C349EC" w:rsidRDefault="001567AC" w:rsidP="00025C7E">
            <w:pPr>
              <w:spacing w:after="0"/>
              <w:jc w:val="center"/>
              <w:rPr>
                <w:sz w:val="20"/>
                <w:szCs w:val="20"/>
              </w:rPr>
            </w:pPr>
            <w:r w:rsidRPr="00C349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AGI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337423C9" w14:textId="77777777" w:rsidR="001567AC" w:rsidRPr="00C349EC" w:rsidRDefault="001567AC" w:rsidP="00025C7E">
            <w:pPr>
              <w:spacing w:after="0"/>
              <w:jc w:val="center"/>
              <w:rPr>
                <w:sz w:val="20"/>
                <w:szCs w:val="20"/>
              </w:rPr>
            </w:pPr>
            <w:r w:rsidRPr="00C349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Refund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098DB6E8" w14:textId="77777777" w:rsidR="001567AC" w:rsidRPr="00C349EC" w:rsidRDefault="001567AC" w:rsidP="00025C7E">
            <w:pPr>
              <w:spacing w:after="0"/>
              <w:jc w:val="center"/>
              <w:rPr>
                <w:sz w:val="20"/>
                <w:szCs w:val="20"/>
              </w:rPr>
            </w:pPr>
            <w:r w:rsidRPr="00C349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NJ 39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1CAE9071" w14:textId="77777777" w:rsidR="001567AC" w:rsidRPr="00C349EC" w:rsidRDefault="001567AC" w:rsidP="00025C7E">
            <w:pPr>
              <w:spacing w:after="0"/>
              <w:jc w:val="center"/>
              <w:rPr>
                <w:sz w:val="20"/>
                <w:szCs w:val="20"/>
              </w:rPr>
            </w:pPr>
            <w:r w:rsidRPr="00C349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NJ 56/66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6FE7EE54" w14:textId="77777777" w:rsidR="001567AC" w:rsidRPr="00C349EC" w:rsidRDefault="001567AC" w:rsidP="00025C7E">
            <w:pPr>
              <w:spacing w:after="0"/>
              <w:rPr>
                <w:sz w:val="20"/>
                <w:szCs w:val="20"/>
              </w:rPr>
            </w:pPr>
            <w:r w:rsidRPr="00C349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Notes</w:t>
            </w:r>
          </w:p>
        </w:tc>
      </w:tr>
      <w:tr w:rsidR="001567AC" w:rsidRPr="00C349EC" w14:paraId="23AD6D9A" w14:textId="77777777" w:rsidTr="00025C7E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67517A24" w14:textId="3B008A99" w:rsidR="001567AC" w:rsidRPr="00C349EC" w:rsidRDefault="001567AC" w:rsidP="001567AC">
            <w:pPr>
              <w:spacing w:after="0"/>
              <w:ind w:left="432" w:hanging="432"/>
              <w:jc w:val="righ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37,524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BC7A4A0" w14:textId="7342C4F1" w:rsidR="001567AC" w:rsidRPr="00C349EC" w:rsidRDefault="001567AC" w:rsidP="001567AC">
            <w:pPr>
              <w:spacing w:after="0"/>
              <w:ind w:left="432" w:hanging="432"/>
              <w:jc w:val="righ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840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5035707" w14:textId="4B1BFA1F" w:rsidR="001567AC" w:rsidRPr="00C349EC" w:rsidRDefault="001567AC" w:rsidP="001567AC">
            <w:pPr>
              <w:spacing w:after="0"/>
              <w:ind w:left="432" w:hanging="432"/>
              <w:jc w:val="right"/>
              <w:rPr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24,102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C2E9DA2" w14:textId="2EEC0E56" w:rsidR="001567AC" w:rsidRPr="00C349EC" w:rsidRDefault="001567AC" w:rsidP="001567AC">
            <w:pPr>
              <w:spacing w:after="0"/>
              <w:ind w:left="432" w:hanging="432"/>
              <w:jc w:val="right"/>
              <w:rPr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693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3620D85" w14:textId="77777777" w:rsidR="001567AC" w:rsidRPr="00C349EC" w:rsidRDefault="001567AC" w:rsidP="001567AC">
            <w:pPr>
              <w:spacing w:after="0"/>
              <w:ind w:left="432" w:hanging="4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Hint: Everyone marked as Full</w:t>
            </w:r>
          </w:p>
        </w:tc>
      </w:tr>
    </w:tbl>
    <w:p w14:paraId="0F62535E" w14:textId="550F65FA" w:rsidR="00477686" w:rsidRPr="00D71E64" w:rsidRDefault="00477686" w:rsidP="00477686">
      <w:pPr>
        <w:pStyle w:val="Step"/>
      </w:pPr>
      <w:r>
        <w:t>Step 12</w:t>
      </w:r>
      <w:r w:rsidRPr="00D71E64">
        <w:tab/>
        <w:t xml:space="preserve">Source: Notes </w:t>
      </w:r>
      <w:r w:rsidRPr="00D71E64">
        <w:sym w:font="Wingdings" w:char="F0E8"/>
      </w:r>
      <w:r w:rsidRPr="00D71E64">
        <w:t xml:space="preserve"> TWO Screen: Diagnostics</w:t>
      </w:r>
    </w:p>
    <w:p w14:paraId="4A24F3C5" w14:textId="7BBF033A" w:rsidR="00477686" w:rsidRDefault="00477686" w:rsidP="00477686">
      <w:r>
        <w:t>Run Diagnostics – Resolve any issues.</w:t>
      </w:r>
    </w:p>
    <w:p w14:paraId="54928EDB" w14:textId="57E994CB" w:rsidR="00477686" w:rsidRPr="00D71E64" w:rsidRDefault="00477686" w:rsidP="00477686">
      <w:pPr>
        <w:pStyle w:val="Step"/>
      </w:pPr>
      <w:r>
        <w:t>Step 13</w:t>
      </w:r>
      <w:r w:rsidRPr="00D71E64">
        <w:tab/>
        <w:t xml:space="preserve">Source: Notes </w:t>
      </w:r>
      <w:r w:rsidRPr="00D71E64">
        <w:sym w:font="Wingdings" w:char="F0E8"/>
      </w:r>
      <w:r>
        <w:t xml:space="preserve"> TWO Screen: Various</w:t>
      </w:r>
    </w:p>
    <w:p w14:paraId="17199241" w14:textId="45CD483D" w:rsidR="00477686" w:rsidRDefault="00477686" w:rsidP="00FB4FD6">
      <w:r w:rsidRPr="00426B9A">
        <w:t>She took a word processing course in the evening at the library to improve her skills. The tuition was $575.</w:t>
      </w:r>
      <w:r w:rsidR="00FB4FD6">
        <w:t xml:space="preserve"> </w:t>
      </w:r>
      <w:r w:rsidRPr="00426B9A">
        <w:t xml:space="preserve"> Determine the most advantageous benefit for which she is qualified.</w:t>
      </w:r>
    </w:p>
    <w:p w14:paraId="48369A2F" w14:textId="0B477C09" w:rsidR="00FB4FD6" w:rsidRPr="00426B9A" w:rsidRDefault="00FB4FD6" w:rsidP="00477686">
      <w:r w:rsidRPr="00FB4FD6">
        <w:rPr>
          <w:b/>
        </w:rPr>
        <w:t>Reference</w:t>
      </w:r>
      <w:r>
        <w:t>: 4012 Tab J</w:t>
      </w:r>
    </w:p>
    <w:p w14:paraId="27C06099" w14:textId="6ACEF5A9" w:rsidR="00477686" w:rsidRPr="001F48D4" w:rsidRDefault="00477686" w:rsidP="00477686">
      <w:pPr>
        <w:pStyle w:val="Step"/>
      </w:pPr>
      <w:r w:rsidRPr="001F48D4">
        <w:t xml:space="preserve">Step </w:t>
      </w:r>
      <w:r>
        <w:t>13a</w:t>
      </w:r>
      <w:r w:rsidRPr="00BE6676">
        <w:tab/>
        <w:t xml:space="preserve">Source: </w:t>
      </w:r>
      <w:r>
        <w:t>Notes</w:t>
      </w:r>
      <w:r w:rsidRPr="00BE6676">
        <w:t xml:space="preserve"> </w:t>
      </w:r>
      <w:r w:rsidRPr="00BE6676">
        <w:sym w:font="Wingdings" w:char="F0E8"/>
      </w:r>
      <w:r>
        <w:t xml:space="preserve"> TWO Screen: 1040 Wkt2</w:t>
      </w:r>
    </w:p>
    <w:p w14:paraId="1A46857B" w14:textId="408D4A2E" w:rsidR="00477686" w:rsidRDefault="00477686" w:rsidP="00477686">
      <w:pPr>
        <w:rPr>
          <w:rFonts w:cstheme="minorHAnsi"/>
          <w:kern w:val="0"/>
          <w:szCs w:val="24"/>
        </w:rPr>
      </w:pPr>
      <w:r>
        <w:t>Evaluate education expenditure as AGI deduction.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28"/>
        <w:gridCol w:w="905"/>
        <w:gridCol w:w="828"/>
        <w:gridCol w:w="1028"/>
        <w:gridCol w:w="3507"/>
      </w:tblGrid>
      <w:tr w:rsidR="00FB4FD6" w:rsidRPr="00C349EC" w14:paraId="0A4257B8" w14:textId="77777777" w:rsidTr="00025C7E">
        <w:trPr>
          <w:jc w:val="center"/>
        </w:trPr>
        <w:tc>
          <w:tcPr>
            <w:tcW w:w="0" w:type="auto"/>
            <w:gridSpan w:val="5"/>
            <w:shd w:val="clear" w:color="auto" w:fill="C5E0B3" w:themeFill="accent6" w:themeFillTint="66"/>
            <w:vAlign w:val="center"/>
          </w:tcPr>
          <w:p w14:paraId="4454F4DB" w14:textId="77777777" w:rsidR="00477686" w:rsidRPr="00C349EC" w:rsidRDefault="00477686" w:rsidP="00025C7E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349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Refund Monitor</w:t>
            </w:r>
          </w:p>
        </w:tc>
      </w:tr>
      <w:tr w:rsidR="00FB4FD6" w:rsidRPr="00C349EC" w14:paraId="72D2BA17" w14:textId="77777777" w:rsidTr="00025C7E">
        <w:trPr>
          <w:jc w:val="center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14:paraId="2E2BDF5F" w14:textId="77777777" w:rsidR="00477686" w:rsidRPr="00C349EC" w:rsidRDefault="00477686" w:rsidP="00025C7E">
            <w:pPr>
              <w:spacing w:after="0"/>
              <w:jc w:val="center"/>
              <w:rPr>
                <w:sz w:val="20"/>
                <w:szCs w:val="20"/>
              </w:rPr>
            </w:pPr>
            <w:r w:rsidRPr="00C349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AGI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64251BD2" w14:textId="77777777" w:rsidR="00477686" w:rsidRPr="00C349EC" w:rsidRDefault="00477686" w:rsidP="00025C7E">
            <w:pPr>
              <w:spacing w:after="0"/>
              <w:jc w:val="center"/>
              <w:rPr>
                <w:sz w:val="20"/>
                <w:szCs w:val="20"/>
              </w:rPr>
            </w:pPr>
            <w:r w:rsidRPr="00C349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Refund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7EA93F19" w14:textId="77777777" w:rsidR="00477686" w:rsidRPr="00C349EC" w:rsidRDefault="00477686" w:rsidP="00025C7E">
            <w:pPr>
              <w:spacing w:after="0"/>
              <w:jc w:val="center"/>
              <w:rPr>
                <w:sz w:val="20"/>
                <w:szCs w:val="20"/>
              </w:rPr>
            </w:pPr>
            <w:r w:rsidRPr="00C349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NJ 39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3DE68CEE" w14:textId="77777777" w:rsidR="00477686" w:rsidRPr="00C349EC" w:rsidRDefault="00477686" w:rsidP="00025C7E">
            <w:pPr>
              <w:spacing w:after="0"/>
              <w:jc w:val="center"/>
              <w:rPr>
                <w:sz w:val="20"/>
                <w:szCs w:val="20"/>
              </w:rPr>
            </w:pPr>
            <w:r w:rsidRPr="00C349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NJ 56/66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50B96133" w14:textId="77777777" w:rsidR="00477686" w:rsidRPr="00C349EC" w:rsidRDefault="00477686" w:rsidP="00025C7E">
            <w:pPr>
              <w:spacing w:after="0"/>
              <w:rPr>
                <w:sz w:val="20"/>
                <w:szCs w:val="20"/>
              </w:rPr>
            </w:pPr>
            <w:r w:rsidRPr="00C349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Notes</w:t>
            </w:r>
          </w:p>
        </w:tc>
      </w:tr>
      <w:tr w:rsidR="00FB4FD6" w:rsidRPr="00C349EC" w14:paraId="34B9C92B" w14:textId="77777777" w:rsidTr="00025C7E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1939F906" w14:textId="6CFF954F" w:rsidR="00477686" w:rsidRPr="00C349EC" w:rsidRDefault="00477686" w:rsidP="00025C7E">
            <w:pPr>
              <w:spacing w:after="0"/>
              <w:ind w:left="432" w:hanging="432"/>
              <w:jc w:val="righ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36,949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013079C" w14:textId="1AB432E1" w:rsidR="00477686" w:rsidRPr="00C349EC" w:rsidRDefault="00477686" w:rsidP="00025C7E">
            <w:pPr>
              <w:spacing w:after="0"/>
              <w:ind w:left="432" w:hanging="432"/>
              <w:jc w:val="righ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1,079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517E0DC" w14:textId="77777777" w:rsidR="00477686" w:rsidRPr="00C349EC" w:rsidRDefault="00477686" w:rsidP="00025C7E">
            <w:pPr>
              <w:spacing w:after="0"/>
              <w:ind w:left="432" w:hanging="432"/>
              <w:jc w:val="right"/>
              <w:rPr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24,102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01A3510" w14:textId="6DBE0FF1" w:rsidR="00477686" w:rsidRPr="00C349EC" w:rsidRDefault="00477686" w:rsidP="00025C7E">
            <w:pPr>
              <w:spacing w:after="0"/>
              <w:ind w:left="432" w:hanging="432"/>
              <w:jc w:val="right"/>
              <w:rPr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719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87251D2" w14:textId="11B8379C" w:rsidR="00477686" w:rsidRPr="00C349EC" w:rsidRDefault="00FB4FD6" w:rsidP="00FB4FD6">
            <w:pPr>
              <w:spacing w:after="0"/>
              <w:ind w:left="432" w:hanging="4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Hint: Make note of total refund: 1,798</w:t>
            </w:r>
          </w:p>
        </w:tc>
      </w:tr>
    </w:tbl>
    <w:p w14:paraId="5ECAFE44" w14:textId="36E113ED" w:rsidR="00FB4FD6" w:rsidRPr="001F48D4" w:rsidRDefault="00FB4FD6" w:rsidP="00FB4FD6">
      <w:pPr>
        <w:pStyle w:val="Step"/>
      </w:pPr>
      <w:r w:rsidRPr="001F48D4">
        <w:t xml:space="preserve">Step </w:t>
      </w:r>
      <w:r>
        <w:t>13b</w:t>
      </w:r>
      <w:r w:rsidRPr="00BE6676">
        <w:tab/>
        <w:t xml:space="preserve">Source: </w:t>
      </w:r>
      <w:r>
        <w:t>Notes</w:t>
      </w:r>
      <w:r w:rsidRPr="00BE6676">
        <w:t xml:space="preserve"> </w:t>
      </w:r>
      <w:r w:rsidRPr="00BE6676">
        <w:sym w:font="Wingdings" w:char="F0E8"/>
      </w:r>
      <w:r>
        <w:t xml:space="preserve"> TWO Screen: 8863 Pg 2</w:t>
      </w:r>
    </w:p>
    <w:p w14:paraId="2C894CF2" w14:textId="5C6DBB2F" w:rsidR="00FB4FD6" w:rsidRDefault="00FB4FD6" w:rsidP="00FB4FD6">
      <w:pPr>
        <w:rPr>
          <w:rFonts w:cstheme="minorHAnsi"/>
          <w:kern w:val="0"/>
          <w:szCs w:val="24"/>
        </w:rPr>
      </w:pPr>
      <w:r>
        <w:t>Evaluate education expenditure as Lifetime Learning credit.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28"/>
        <w:gridCol w:w="905"/>
        <w:gridCol w:w="828"/>
        <w:gridCol w:w="1028"/>
        <w:gridCol w:w="3507"/>
      </w:tblGrid>
      <w:tr w:rsidR="00FB4FD6" w:rsidRPr="00C349EC" w14:paraId="440A5C95" w14:textId="77777777" w:rsidTr="00025C7E">
        <w:trPr>
          <w:jc w:val="center"/>
        </w:trPr>
        <w:tc>
          <w:tcPr>
            <w:tcW w:w="0" w:type="auto"/>
            <w:gridSpan w:val="5"/>
            <w:shd w:val="clear" w:color="auto" w:fill="C5E0B3" w:themeFill="accent6" w:themeFillTint="66"/>
            <w:vAlign w:val="center"/>
          </w:tcPr>
          <w:p w14:paraId="4F9C8E42" w14:textId="77777777" w:rsidR="00FB4FD6" w:rsidRPr="00C349EC" w:rsidRDefault="00FB4FD6" w:rsidP="00025C7E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349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Refund Monitor</w:t>
            </w:r>
          </w:p>
        </w:tc>
      </w:tr>
      <w:tr w:rsidR="00FB4FD6" w:rsidRPr="00C349EC" w14:paraId="0CFFD9BB" w14:textId="77777777" w:rsidTr="00025C7E">
        <w:trPr>
          <w:jc w:val="center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14:paraId="5C8E9B77" w14:textId="77777777" w:rsidR="00FB4FD6" w:rsidRPr="00C349EC" w:rsidRDefault="00FB4FD6" w:rsidP="00025C7E">
            <w:pPr>
              <w:spacing w:after="0"/>
              <w:jc w:val="center"/>
              <w:rPr>
                <w:sz w:val="20"/>
                <w:szCs w:val="20"/>
              </w:rPr>
            </w:pPr>
            <w:r w:rsidRPr="00C349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AGI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65EF0E2D" w14:textId="77777777" w:rsidR="00FB4FD6" w:rsidRPr="00C349EC" w:rsidRDefault="00FB4FD6" w:rsidP="00025C7E">
            <w:pPr>
              <w:spacing w:after="0"/>
              <w:jc w:val="center"/>
              <w:rPr>
                <w:sz w:val="20"/>
                <w:szCs w:val="20"/>
              </w:rPr>
            </w:pPr>
            <w:r w:rsidRPr="00C349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Refund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1EFFCE68" w14:textId="77777777" w:rsidR="00FB4FD6" w:rsidRPr="00C349EC" w:rsidRDefault="00FB4FD6" w:rsidP="00025C7E">
            <w:pPr>
              <w:spacing w:after="0"/>
              <w:jc w:val="center"/>
              <w:rPr>
                <w:sz w:val="20"/>
                <w:szCs w:val="20"/>
              </w:rPr>
            </w:pPr>
            <w:r w:rsidRPr="00C349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NJ 39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569E4180" w14:textId="77777777" w:rsidR="00FB4FD6" w:rsidRPr="00C349EC" w:rsidRDefault="00FB4FD6" w:rsidP="00025C7E">
            <w:pPr>
              <w:spacing w:after="0"/>
              <w:jc w:val="center"/>
              <w:rPr>
                <w:sz w:val="20"/>
                <w:szCs w:val="20"/>
              </w:rPr>
            </w:pPr>
            <w:r w:rsidRPr="00C349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NJ 56/66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10439D8D" w14:textId="77777777" w:rsidR="00FB4FD6" w:rsidRPr="00C349EC" w:rsidRDefault="00FB4FD6" w:rsidP="00025C7E">
            <w:pPr>
              <w:spacing w:after="0"/>
              <w:rPr>
                <w:sz w:val="20"/>
                <w:szCs w:val="20"/>
              </w:rPr>
            </w:pPr>
            <w:r w:rsidRPr="00C349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Notes</w:t>
            </w:r>
          </w:p>
        </w:tc>
      </w:tr>
      <w:tr w:rsidR="00FB4FD6" w:rsidRPr="00C349EC" w14:paraId="2BAA1648" w14:textId="77777777" w:rsidTr="00025C7E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4E50948E" w14:textId="68062B26" w:rsidR="00FB4FD6" w:rsidRPr="00C349EC" w:rsidRDefault="00FB4FD6" w:rsidP="00FB4FD6">
            <w:pPr>
              <w:spacing w:after="0"/>
              <w:ind w:left="432" w:hanging="432"/>
              <w:jc w:val="righ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37,524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45FD937" w14:textId="0D07E0E5" w:rsidR="00FB4FD6" w:rsidRPr="00C349EC" w:rsidRDefault="00FB4FD6" w:rsidP="00FB4FD6">
            <w:pPr>
              <w:spacing w:after="0"/>
              <w:ind w:left="432" w:hanging="432"/>
              <w:jc w:val="righ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955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C1CCD59" w14:textId="67EF670D" w:rsidR="00FB4FD6" w:rsidRPr="00C349EC" w:rsidRDefault="00FB4FD6" w:rsidP="00FB4FD6">
            <w:pPr>
              <w:spacing w:after="0"/>
              <w:ind w:left="432" w:hanging="432"/>
              <w:jc w:val="right"/>
              <w:rPr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24,102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7FEBC48" w14:textId="58D8326D" w:rsidR="00FB4FD6" w:rsidRPr="00C349EC" w:rsidRDefault="00FB4FD6" w:rsidP="00FB4FD6">
            <w:pPr>
              <w:spacing w:after="0"/>
              <w:ind w:left="432" w:hanging="432"/>
              <w:jc w:val="right"/>
              <w:rPr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693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289CDD3" w14:textId="32954226" w:rsidR="00FB4FD6" w:rsidRPr="00C349EC" w:rsidRDefault="00FB4FD6" w:rsidP="00FB4FD6">
            <w:pPr>
              <w:spacing w:after="0"/>
              <w:ind w:left="432" w:hanging="4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Hint: Make note of total refund: 1,648</w:t>
            </w:r>
          </w:p>
        </w:tc>
      </w:tr>
    </w:tbl>
    <w:p w14:paraId="3DBD7F15" w14:textId="0ADFD1C0" w:rsidR="00FB4FD6" w:rsidRPr="001F48D4" w:rsidRDefault="00FB4FD6" w:rsidP="00FB4FD6">
      <w:pPr>
        <w:pStyle w:val="Step"/>
      </w:pPr>
      <w:r w:rsidRPr="001F48D4">
        <w:t xml:space="preserve">Step </w:t>
      </w:r>
      <w:r w:rsidR="00025C7E">
        <w:t>13c</w:t>
      </w:r>
      <w:r w:rsidRPr="00BE6676">
        <w:tab/>
        <w:t xml:space="preserve">Source: </w:t>
      </w:r>
      <w:r>
        <w:t>Notes</w:t>
      </w:r>
      <w:r w:rsidRPr="00BE6676">
        <w:t xml:space="preserve"> </w:t>
      </w:r>
      <w:r w:rsidRPr="00BE6676">
        <w:sym w:font="Wingdings" w:char="F0E8"/>
      </w:r>
      <w:r w:rsidR="00854B1E">
        <w:t xml:space="preserve"> TWO Screen: Sch C Pg 2</w:t>
      </w:r>
    </w:p>
    <w:p w14:paraId="29C10BC4" w14:textId="0CBC4826" w:rsidR="00FB4FD6" w:rsidRDefault="00FB4FD6" w:rsidP="00FB4FD6">
      <w:pPr>
        <w:rPr>
          <w:rFonts w:cstheme="minorHAnsi"/>
          <w:kern w:val="0"/>
          <w:szCs w:val="24"/>
        </w:rPr>
      </w:pPr>
      <w:r>
        <w:t xml:space="preserve">Evaluate education expenditure as </w:t>
      </w:r>
      <w:r w:rsidR="00934579">
        <w:t>Sch C expense</w:t>
      </w:r>
      <w:r>
        <w:t>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28"/>
        <w:gridCol w:w="905"/>
        <w:gridCol w:w="828"/>
        <w:gridCol w:w="1028"/>
        <w:gridCol w:w="4375"/>
      </w:tblGrid>
      <w:tr w:rsidR="00FB4FD6" w:rsidRPr="00C349EC" w14:paraId="3F1BE039" w14:textId="77777777" w:rsidTr="00025C7E">
        <w:trPr>
          <w:jc w:val="center"/>
        </w:trPr>
        <w:tc>
          <w:tcPr>
            <w:tcW w:w="0" w:type="auto"/>
            <w:gridSpan w:val="5"/>
            <w:shd w:val="clear" w:color="auto" w:fill="C5E0B3" w:themeFill="accent6" w:themeFillTint="66"/>
            <w:vAlign w:val="center"/>
          </w:tcPr>
          <w:p w14:paraId="6DED2E73" w14:textId="77777777" w:rsidR="00FB4FD6" w:rsidRPr="00C349EC" w:rsidRDefault="00FB4FD6" w:rsidP="00025C7E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349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Refund Monitor</w:t>
            </w:r>
          </w:p>
        </w:tc>
      </w:tr>
      <w:tr w:rsidR="00025C7E" w:rsidRPr="00C349EC" w14:paraId="64273AF6" w14:textId="77777777" w:rsidTr="00025C7E">
        <w:trPr>
          <w:jc w:val="center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14:paraId="2B75BAA8" w14:textId="77777777" w:rsidR="00FB4FD6" w:rsidRPr="00C349EC" w:rsidRDefault="00FB4FD6" w:rsidP="00025C7E">
            <w:pPr>
              <w:spacing w:after="0"/>
              <w:jc w:val="center"/>
              <w:rPr>
                <w:sz w:val="20"/>
                <w:szCs w:val="20"/>
              </w:rPr>
            </w:pPr>
            <w:r w:rsidRPr="00C349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AGI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5E86919A" w14:textId="77777777" w:rsidR="00FB4FD6" w:rsidRPr="00C349EC" w:rsidRDefault="00FB4FD6" w:rsidP="00025C7E">
            <w:pPr>
              <w:spacing w:after="0"/>
              <w:jc w:val="center"/>
              <w:rPr>
                <w:sz w:val="20"/>
                <w:szCs w:val="20"/>
              </w:rPr>
            </w:pPr>
            <w:r w:rsidRPr="00C349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Refund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6B8CA13A" w14:textId="77777777" w:rsidR="00FB4FD6" w:rsidRPr="00C349EC" w:rsidRDefault="00FB4FD6" w:rsidP="00025C7E">
            <w:pPr>
              <w:spacing w:after="0"/>
              <w:jc w:val="center"/>
              <w:rPr>
                <w:sz w:val="20"/>
                <w:szCs w:val="20"/>
              </w:rPr>
            </w:pPr>
            <w:r w:rsidRPr="00C349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NJ 39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0D121793" w14:textId="77777777" w:rsidR="00FB4FD6" w:rsidRPr="00C349EC" w:rsidRDefault="00FB4FD6" w:rsidP="00025C7E">
            <w:pPr>
              <w:spacing w:after="0"/>
              <w:jc w:val="center"/>
              <w:rPr>
                <w:sz w:val="20"/>
                <w:szCs w:val="20"/>
              </w:rPr>
            </w:pPr>
            <w:r w:rsidRPr="00C349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NJ 56/66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0A1F0C4A" w14:textId="77777777" w:rsidR="00FB4FD6" w:rsidRPr="00C349EC" w:rsidRDefault="00FB4FD6" w:rsidP="00025C7E">
            <w:pPr>
              <w:spacing w:after="0"/>
              <w:rPr>
                <w:sz w:val="20"/>
                <w:szCs w:val="20"/>
              </w:rPr>
            </w:pPr>
            <w:r w:rsidRPr="00C349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Notes</w:t>
            </w:r>
          </w:p>
        </w:tc>
      </w:tr>
      <w:tr w:rsidR="00FB4FD6" w:rsidRPr="00C349EC" w14:paraId="37E6F1B5" w14:textId="77777777" w:rsidTr="00025C7E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500DE587" w14:textId="3B86AF23" w:rsidR="00FB4FD6" w:rsidRPr="00C349EC" w:rsidRDefault="00025C7E" w:rsidP="00025C7E">
            <w:pPr>
              <w:spacing w:after="0"/>
              <w:ind w:left="432" w:hanging="432"/>
              <w:jc w:val="righ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36,990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02B570A" w14:textId="53FC3A3F" w:rsidR="00FB4FD6" w:rsidRPr="00C349EC" w:rsidRDefault="00025C7E" w:rsidP="00025C7E">
            <w:pPr>
              <w:spacing w:after="0"/>
              <w:ind w:left="432" w:hanging="432"/>
              <w:jc w:val="righ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1,141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9B70328" w14:textId="07809542" w:rsidR="00FB4FD6" w:rsidRPr="00C349EC" w:rsidRDefault="00025C7E" w:rsidP="00025C7E">
            <w:pPr>
              <w:spacing w:after="0"/>
              <w:ind w:left="432" w:hanging="432"/>
              <w:jc w:val="right"/>
              <w:rPr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23,527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D00FE48" w14:textId="224FB194" w:rsidR="00FB4FD6" w:rsidRPr="00C349EC" w:rsidRDefault="00025C7E" w:rsidP="00025C7E">
            <w:pPr>
              <w:spacing w:after="0"/>
              <w:ind w:left="432" w:hanging="432"/>
              <w:jc w:val="right"/>
              <w:rPr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727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A27E774" w14:textId="380BDB41" w:rsidR="00FB4FD6" w:rsidRPr="00C349EC" w:rsidRDefault="00FB4FD6" w:rsidP="00025C7E">
            <w:pPr>
              <w:spacing w:after="0"/>
              <w:ind w:left="432" w:hanging="4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Hint: Make note of total refund: </w:t>
            </w:r>
            <w:r w:rsidR="00025C7E">
              <w:rPr>
                <w:sz w:val="20"/>
                <w:szCs w:val="20"/>
              </w:rPr>
              <w:t>1,868 =&gt; BEST</w:t>
            </w:r>
          </w:p>
        </w:tc>
      </w:tr>
    </w:tbl>
    <w:p w14:paraId="57F4308C" w14:textId="77777777" w:rsidR="00025C7E" w:rsidRDefault="00025C7E">
      <w:pPr>
        <w:spacing w:after="0"/>
        <w:rPr>
          <w:b/>
          <w:sz w:val="28"/>
          <w14:ligatures w14:val="none"/>
        </w:rPr>
      </w:pPr>
      <w:r>
        <w:br w:type="page"/>
      </w:r>
    </w:p>
    <w:p w14:paraId="2D7F283F" w14:textId="0ADDC07F" w:rsidR="00025C7E" w:rsidRPr="001F48D4" w:rsidRDefault="00025C7E" w:rsidP="00025C7E">
      <w:pPr>
        <w:pStyle w:val="Step"/>
      </w:pPr>
      <w:r w:rsidRPr="001F48D4">
        <w:lastRenderedPageBreak/>
        <w:t xml:space="preserve">Step </w:t>
      </w:r>
      <w:r>
        <w:t>14</w:t>
      </w:r>
      <w:r w:rsidRPr="00BE6676">
        <w:tab/>
        <w:t xml:space="preserve">Source: </w:t>
      </w:r>
      <w:r>
        <w:t>Notes</w:t>
      </w:r>
      <w:r w:rsidRPr="00BE6676">
        <w:t xml:space="preserve"> </w:t>
      </w:r>
      <w:r w:rsidRPr="00BE6676">
        <w:sym w:font="Wingdings" w:char="F0E8"/>
      </w:r>
      <w:r>
        <w:t xml:space="preserve"> T</w:t>
      </w:r>
      <w:r w:rsidR="008E12B7">
        <w:t>WO Screen: NJ Dep Wkt</w:t>
      </w:r>
    </w:p>
    <w:p w14:paraId="1A434D81" w14:textId="072631DD" w:rsidR="00025C7E" w:rsidRPr="00426B9A" w:rsidRDefault="008E12B7" w:rsidP="00025C7E">
      <w:r>
        <w:t>Because John is not a dependent, but is used for the EIC calculations, he must be manually added to the NJ return (via the NJ Dep Wkt)</w:t>
      </w:r>
      <w:r w:rsidR="00025C7E" w:rsidRPr="00426B9A">
        <w:t>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28"/>
        <w:gridCol w:w="905"/>
        <w:gridCol w:w="828"/>
        <w:gridCol w:w="1028"/>
        <w:gridCol w:w="5319"/>
      </w:tblGrid>
      <w:tr w:rsidR="008E12B7" w:rsidRPr="00C349EC" w14:paraId="2B5290A5" w14:textId="77777777" w:rsidTr="00025C7E">
        <w:trPr>
          <w:jc w:val="center"/>
        </w:trPr>
        <w:tc>
          <w:tcPr>
            <w:tcW w:w="0" w:type="auto"/>
            <w:gridSpan w:val="5"/>
            <w:shd w:val="clear" w:color="auto" w:fill="C5E0B3" w:themeFill="accent6" w:themeFillTint="66"/>
            <w:vAlign w:val="center"/>
          </w:tcPr>
          <w:p w14:paraId="302C374F" w14:textId="77777777" w:rsidR="00025C7E" w:rsidRPr="00C349EC" w:rsidRDefault="00025C7E" w:rsidP="00025C7E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349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Refund Monitor</w:t>
            </w:r>
          </w:p>
        </w:tc>
      </w:tr>
      <w:tr w:rsidR="008E12B7" w:rsidRPr="00C349EC" w14:paraId="6180AD8C" w14:textId="77777777" w:rsidTr="00025C7E">
        <w:trPr>
          <w:jc w:val="center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14:paraId="1983C43D" w14:textId="77777777" w:rsidR="00025C7E" w:rsidRPr="00C349EC" w:rsidRDefault="00025C7E" w:rsidP="00025C7E">
            <w:pPr>
              <w:spacing w:after="0"/>
              <w:jc w:val="center"/>
              <w:rPr>
                <w:sz w:val="20"/>
                <w:szCs w:val="20"/>
              </w:rPr>
            </w:pPr>
            <w:r w:rsidRPr="00C349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AGI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6F0C17C6" w14:textId="77777777" w:rsidR="00025C7E" w:rsidRPr="00C349EC" w:rsidRDefault="00025C7E" w:rsidP="00025C7E">
            <w:pPr>
              <w:spacing w:after="0"/>
              <w:jc w:val="center"/>
              <w:rPr>
                <w:sz w:val="20"/>
                <w:szCs w:val="20"/>
              </w:rPr>
            </w:pPr>
            <w:r w:rsidRPr="00C349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Refund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3DF8E8F0" w14:textId="77777777" w:rsidR="00025C7E" w:rsidRPr="00C349EC" w:rsidRDefault="00025C7E" w:rsidP="00025C7E">
            <w:pPr>
              <w:spacing w:after="0"/>
              <w:jc w:val="center"/>
              <w:rPr>
                <w:sz w:val="20"/>
                <w:szCs w:val="20"/>
              </w:rPr>
            </w:pPr>
            <w:r w:rsidRPr="00C349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NJ 39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110D0925" w14:textId="77777777" w:rsidR="00025C7E" w:rsidRPr="00C349EC" w:rsidRDefault="00025C7E" w:rsidP="00025C7E">
            <w:pPr>
              <w:spacing w:after="0"/>
              <w:jc w:val="center"/>
              <w:rPr>
                <w:sz w:val="20"/>
                <w:szCs w:val="20"/>
              </w:rPr>
            </w:pPr>
            <w:r w:rsidRPr="00C349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NJ 56/66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3C248EA2" w14:textId="77777777" w:rsidR="00025C7E" w:rsidRPr="00C349EC" w:rsidRDefault="00025C7E" w:rsidP="00025C7E">
            <w:pPr>
              <w:spacing w:after="0"/>
              <w:rPr>
                <w:sz w:val="20"/>
                <w:szCs w:val="20"/>
              </w:rPr>
            </w:pPr>
            <w:r w:rsidRPr="00C349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Notes</w:t>
            </w:r>
          </w:p>
        </w:tc>
      </w:tr>
      <w:tr w:rsidR="008E12B7" w:rsidRPr="00C349EC" w14:paraId="13E61CB1" w14:textId="77777777" w:rsidTr="00025C7E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208EC5C1" w14:textId="77777777" w:rsidR="00025C7E" w:rsidRPr="00C349EC" w:rsidRDefault="00025C7E" w:rsidP="00025C7E">
            <w:pPr>
              <w:spacing w:after="0"/>
              <w:ind w:left="432" w:hanging="432"/>
              <w:jc w:val="righ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36,990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0453430" w14:textId="77777777" w:rsidR="00025C7E" w:rsidRPr="00C349EC" w:rsidRDefault="00025C7E" w:rsidP="00025C7E">
            <w:pPr>
              <w:spacing w:after="0"/>
              <w:ind w:left="432" w:hanging="432"/>
              <w:jc w:val="righ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1,141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9EFDC53" w14:textId="77777777" w:rsidR="00025C7E" w:rsidRPr="00C349EC" w:rsidRDefault="00025C7E" w:rsidP="00025C7E">
            <w:pPr>
              <w:spacing w:after="0"/>
              <w:ind w:left="432" w:hanging="432"/>
              <w:jc w:val="right"/>
              <w:rPr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23,527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1E40930" w14:textId="77777777" w:rsidR="00025C7E" w:rsidRPr="00C349EC" w:rsidRDefault="00025C7E" w:rsidP="00025C7E">
            <w:pPr>
              <w:spacing w:after="0"/>
              <w:ind w:left="432" w:hanging="432"/>
              <w:jc w:val="right"/>
              <w:rPr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727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F74DA40" w14:textId="77777777" w:rsidR="00CE7D32" w:rsidRDefault="00025C7E" w:rsidP="008E12B7">
            <w:pPr>
              <w:spacing w:after="0"/>
              <w:ind w:left="432" w:hanging="4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Hin</w:t>
            </w:r>
            <w:r w:rsidR="008E12B7">
              <w:rPr>
                <w:sz w:val="20"/>
                <w:szCs w:val="20"/>
              </w:rPr>
              <w:t>t: Must use the override function to add John to the list</w:t>
            </w:r>
          </w:p>
          <w:p w14:paraId="44413048" w14:textId="42B38E5E" w:rsidR="00025C7E" w:rsidRPr="00C349EC" w:rsidRDefault="00CE7D32" w:rsidP="008E12B7">
            <w:pPr>
              <w:spacing w:after="0"/>
              <w:ind w:left="432" w:hanging="4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Check: John shows up on NJ 1040 Pg 2, Line 13b</w:t>
            </w:r>
          </w:p>
        </w:tc>
      </w:tr>
    </w:tbl>
    <w:p w14:paraId="7403CF32" w14:textId="51BEDB2A" w:rsidR="008E12B7" w:rsidRPr="001F48D4" w:rsidRDefault="008E12B7" w:rsidP="008E12B7">
      <w:pPr>
        <w:pStyle w:val="Step"/>
      </w:pPr>
      <w:r w:rsidRPr="001F48D4">
        <w:t xml:space="preserve">Step </w:t>
      </w:r>
      <w:r>
        <w:t>15</w:t>
      </w:r>
      <w:r w:rsidRPr="00BE6676">
        <w:tab/>
        <w:t xml:space="preserve">Source: </w:t>
      </w:r>
      <w:r>
        <w:t>Notes</w:t>
      </w:r>
      <w:r w:rsidRPr="00BE6676">
        <w:t xml:space="preserve"> </w:t>
      </w:r>
      <w:r w:rsidRPr="00BE6676">
        <w:sym w:font="Wingdings" w:char="F0E8"/>
      </w:r>
      <w:r>
        <w:t xml:space="preserve"> TWO Screen: NJ 1040 Pg 3, Line 45</w:t>
      </w:r>
    </w:p>
    <w:p w14:paraId="5130A407" w14:textId="77777777" w:rsidR="008E12B7" w:rsidRPr="00426B9A" w:rsidRDefault="008E12B7" w:rsidP="008E12B7">
      <w:r>
        <w:t>Laura</w:t>
      </w:r>
      <w:r w:rsidRPr="00426B9A">
        <w:t xml:space="preserve"> did not make any out of state purchases for which she would owe Use Tax.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28"/>
        <w:gridCol w:w="905"/>
        <w:gridCol w:w="828"/>
        <w:gridCol w:w="1028"/>
        <w:gridCol w:w="772"/>
      </w:tblGrid>
      <w:tr w:rsidR="008E12B7" w:rsidRPr="00C349EC" w14:paraId="06317504" w14:textId="77777777" w:rsidTr="008E12B7">
        <w:trPr>
          <w:jc w:val="center"/>
        </w:trPr>
        <w:tc>
          <w:tcPr>
            <w:tcW w:w="0" w:type="auto"/>
            <w:gridSpan w:val="5"/>
            <w:shd w:val="clear" w:color="auto" w:fill="C5E0B3" w:themeFill="accent6" w:themeFillTint="66"/>
            <w:vAlign w:val="center"/>
          </w:tcPr>
          <w:p w14:paraId="52118BEA" w14:textId="77777777" w:rsidR="008E12B7" w:rsidRPr="00C349EC" w:rsidRDefault="008E12B7" w:rsidP="008E12B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349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Refund Monitor</w:t>
            </w:r>
          </w:p>
        </w:tc>
      </w:tr>
      <w:tr w:rsidR="008E12B7" w:rsidRPr="00C349EC" w14:paraId="79778586" w14:textId="77777777" w:rsidTr="008E12B7">
        <w:trPr>
          <w:jc w:val="center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14:paraId="3262C83C" w14:textId="77777777" w:rsidR="008E12B7" w:rsidRPr="00C349EC" w:rsidRDefault="008E12B7" w:rsidP="008E12B7">
            <w:pPr>
              <w:spacing w:after="0"/>
              <w:jc w:val="center"/>
              <w:rPr>
                <w:sz w:val="20"/>
                <w:szCs w:val="20"/>
              </w:rPr>
            </w:pPr>
            <w:r w:rsidRPr="00C349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AGI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12A87EF7" w14:textId="77777777" w:rsidR="008E12B7" w:rsidRPr="00C349EC" w:rsidRDefault="008E12B7" w:rsidP="008E12B7">
            <w:pPr>
              <w:spacing w:after="0"/>
              <w:jc w:val="center"/>
              <w:rPr>
                <w:sz w:val="20"/>
                <w:szCs w:val="20"/>
              </w:rPr>
            </w:pPr>
            <w:r w:rsidRPr="00C349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Refund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651B830C" w14:textId="77777777" w:rsidR="008E12B7" w:rsidRPr="00C349EC" w:rsidRDefault="008E12B7" w:rsidP="008E12B7">
            <w:pPr>
              <w:spacing w:after="0"/>
              <w:jc w:val="center"/>
              <w:rPr>
                <w:sz w:val="20"/>
                <w:szCs w:val="20"/>
              </w:rPr>
            </w:pPr>
            <w:r w:rsidRPr="00C349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NJ 39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6B7F61D6" w14:textId="77777777" w:rsidR="008E12B7" w:rsidRPr="00C349EC" w:rsidRDefault="008E12B7" w:rsidP="008E12B7">
            <w:pPr>
              <w:spacing w:after="0"/>
              <w:jc w:val="center"/>
              <w:rPr>
                <w:sz w:val="20"/>
                <w:szCs w:val="20"/>
              </w:rPr>
            </w:pPr>
            <w:r w:rsidRPr="00C349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NJ 56/66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10D93FF6" w14:textId="77777777" w:rsidR="008E12B7" w:rsidRPr="00C349EC" w:rsidRDefault="008E12B7" w:rsidP="008E12B7">
            <w:pPr>
              <w:spacing w:after="0"/>
              <w:rPr>
                <w:sz w:val="20"/>
                <w:szCs w:val="20"/>
              </w:rPr>
            </w:pPr>
            <w:r w:rsidRPr="00C349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Notes</w:t>
            </w:r>
          </w:p>
        </w:tc>
      </w:tr>
      <w:tr w:rsidR="008E12B7" w:rsidRPr="00C349EC" w14:paraId="6D83FBCE" w14:textId="77777777" w:rsidTr="008E12B7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794A589E" w14:textId="77777777" w:rsidR="008E12B7" w:rsidRPr="00C349EC" w:rsidRDefault="008E12B7" w:rsidP="008E12B7">
            <w:pPr>
              <w:spacing w:after="0"/>
              <w:ind w:left="432" w:hanging="432"/>
              <w:jc w:val="righ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36,990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43697D1" w14:textId="77777777" w:rsidR="008E12B7" w:rsidRPr="00C349EC" w:rsidRDefault="008E12B7" w:rsidP="008E12B7">
            <w:pPr>
              <w:spacing w:after="0"/>
              <w:ind w:left="432" w:hanging="432"/>
              <w:jc w:val="righ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1,141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D6AEE7D" w14:textId="77777777" w:rsidR="008E12B7" w:rsidRPr="00C349EC" w:rsidRDefault="008E12B7" w:rsidP="008E12B7">
            <w:pPr>
              <w:spacing w:after="0"/>
              <w:ind w:left="432" w:hanging="432"/>
              <w:jc w:val="right"/>
              <w:rPr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23,527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A4C08C6" w14:textId="77777777" w:rsidR="008E12B7" w:rsidRPr="00C349EC" w:rsidRDefault="008E12B7" w:rsidP="008E12B7">
            <w:pPr>
              <w:spacing w:after="0"/>
              <w:ind w:left="432" w:hanging="432"/>
              <w:jc w:val="right"/>
              <w:rPr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727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1F98C30" w14:textId="4F11BB27" w:rsidR="008E12B7" w:rsidRPr="00C349EC" w:rsidRDefault="00CE7D32" w:rsidP="008E12B7">
            <w:pPr>
              <w:spacing w:after="0"/>
              <w:ind w:left="432" w:hanging="4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</w:tbl>
    <w:p w14:paraId="25ECC026" w14:textId="0F56FE02" w:rsidR="00025C7E" w:rsidRPr="001F48D4" w:rsidRDefault="00025C7E" w:rsidP="00025C7E">
      <w:pPr>
        <w:pStyle w:val="Step"/>
      </w:pPr>
      <w:r w:rsidRPr="001F48D4">
        <w:t xml:space="preserve">Step </w:t>
      </w:r>
      <w:r w:rsidR="008E12B7">
        <w:t>16</w:t>
      </w:r>
      <w:r w:rsidRPr="00BE6676">
        <w:tab/>
        <w:t xml:space="preserve">Source: </w:t>
      </w:r>
      <w:r>
        <w:t>Notes</w:t>
      </w:r>
      <w:r w:rsidRPr="00BE6676">
        <w:t xml:space="preserve"> </w:t>
      </w:r>
      <w:r w:rsidRPr="00BE6676">
        <w:sym w:font="Wingdings" w:char="F0E8"/>
      </w:r>
      <w:r>
        <w:t xml:space="preserve"> TWO Screen: NJ 1040 Pg 3, Worksheet F</w:t>
      </w:r>
    </w:p>
    <w:p w14:paraId="406FD694" w14:textId="77777777" w:rsidR="00025C7E" w:rsidRPr="00426B9A" w:rsidRDefault="00025C7E" w:rsidP="00025C7E">
      <w:r>
        <w:t>Laura</w:t>
      </w:r>
      <w:r w:rsidRPr="00426B9A">
        <w:t xml:space="preserve"> re</w:t>
      </w:r>
      <w:r>
        <w:t>nted an apartment in Pluckemin (Somerset</w:t>
      </w:r>
      <w:r w:rsidRPr="00426B9A">
        <w:t xml:space="preserve"> County).  She paid $1,000 per month in rent for 12 months.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28"/>
        <w:gridCol w:w="905"/>
        <w:gridCol w:w="828"/>
        <w:gridCol w:w="1028"/>
        <w:gridCol w:w="772"/>
      </w:tblGrid>
      <w:tr w:rsidR="00025C7E" w:rsidRPr="00C349EC" w14:paraId="1825C032" w14:textId="77777777" w:rsidTr="00025C7E">
        <w:trPr>
          <w:jc w:val="center"/>
        </w:trPr>
        <w:tc>
          <w:tcPr>
            <w:tcW w:w="0" w:type="auto"/>
            <w:gridSpan w:val="5"/>
            <w:shd w:val="clear" w:color="auto" w:fill="C5E0B3" w:themeFill="accent6" w:themeFillTint="66"/>
            <w:vAlign w:val="center"/>
          </w:tcPr>
          <w:p w14:paraId="7DDCBC03" w14:textId="77777777" w:rsidR="00025C7E" w:rsidRPr="00C349EC" w:rsidRDefault="00025C7E" w:rsidP="00025C7E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349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Refund Monitor</w:t>
            </w:r>
          </w:p>
        </w:tc>
      </w:tr>
      <w:tr w:rsidR="00025C7E" w:rsidRPr="00C349EC" w14:paraId="6CDE8BCF" w14:textId="77777777" w:rsidTr="00025C7E">
        <w:trPr>
          <w:jc w:val="center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14:paraId="7B4AF070" w14:textId="77777777" w:rsidR="00025C7E" w:rsidRPr="00C349EC" w:rsidRDefault="00025C7E" w:rsidP="00025C7E">
            <w:pPr>
              <w:spacing w:after="0"/>
              <w:jc w:val="center"/>
              <w:rPr>
                <w:sz w:val="20"/>
                <w:szCs w:val="20"/>
              </w:rPr>
            </w:pPr>
            <w:r w:rsidRPr="00C349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AGI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04F6F453" w14:textId="77777777" w:rsidR="00025C7E" w:rsidRPr="00C349EC" w:rsidRDefault="00025C7E" w:rsidP="00025C7E">
            <w:pPr>
              <w:spacing w:after="0"/>
              <w:jc w:val="center"/>
              <w:rPr>
                <w:sz w:val="20"/>
                <w:szCs w:val="20"/>
              </w:rPr>
            </w:pPr>
            <w:r w:rsidRPr="00C349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Refund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1107BC8B" w14:textId="77777777" w:rsidR="00025C7E" w:rsidRPr="00C349EC" w:rsidRDefault="00025C7E" w:rsidP="00025C7E">
            <w:pPr>
              <w:spacing w:after="0"/>
              <w:jc w:val="center"/>
              <w:rPr>
                <w:sz w:val="20"/>
                <w:szCs w:val="20"/>
              </w:rPr>
            </w:pPr>
            <w:r w:rsidRPr="00C349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NJ 39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70D8D04C" w14:textId="77777777" w:rsidR="00025C7E" w:rsidRPr="00C349EC" w:rsidRDefault="00025C7E" w:rsidP="00025C7E">
            <w:pPr>
              <w:spacing w:after="0"/>
              <w:jc w:val="center"/>
              <w:rPr>
                <w:sz w:val="20"/>
                <w:szCs w:val="20"/>
              </w:rPr>
            </w:pPr>
            <w:r w:rsidRPr="00C349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NJ 56/66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48BBEF77" w14:textId="77777777" w:rsidR="00025C7E" w:rsidRPr="00C349EC" w:rsidRDefault="00025C7E" w:rsidP="00025C7E">
            <w:pPr>
              <w:spacing w:after="0"/>
              <w:rPr>
                <w:sz w:val="20"/>
                <w:szCs w:val="20"/>
              </w:rPr>
            </w:pPr>
            <w:r w:rsidRPr="00C349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Notes</w:t>
            </w:r>
          </w:p>
        </w:tc>
      </w:tr>
      <w:tr w:rsidR="00025C7E" w:rsidRPr="00C349EC" w14:paraId="5FACC3DD" w14:textId="77777777" w:rsidTr="00025C7E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30A66D66" w14:textId="77777777" w:rsidR="00025C7E" w:rsidRPr="00C349EC" w:rsidRDefault="00025C7E" w:rsidP="00025C7E">
            <w:pPr>
              <w:spacing w:after="0"/>
              <w:ind w:left="432" w:hanging="432"/>
              <w:jc w:val="righ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36,990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BBFBCCA" w14:textId="77777777" w:rsidR="00025C7E" w:rsidRPr="00C349EC" w:rsidRDefault="00025C7E" w:rsidP="00025C7E">
            <w:pPr>
              <w:spacing w:after="0"/>
              <w:ind w:left="432" w:hanging="432"/>
              <w:jc w:val="righ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1,141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5BA9051" w14:textId="77777777" w:rsidR="00025C7E" w:rsidRPr="00C349EC" w:rsidRDefault="00025C7E" w:rsidP="00025C7E">
            <w:pPr>
              <w:spacing w:after="0"/>
              <w:ind w:left="432" w:hanging="432"/>
              <w:jc w:val="right"/>
              <w:rPr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23,527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13F1B83" w14:textId="565B03EE" w:rsidR="00025C7E" w:rsidRPr="00C349EC" w:rsidRDefault="00025C7E" w:rsidP="00025C7E">
            <w:pPr>
              <w:spacing w:after="0"/>
              <w:ind w:left="432" w:hanging="432"/>
              <w:jc w:val="right"/>
              <w:rPr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777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D0F513F" w14:textId="7F98A00F" w:rsidR="00025C7E" w:rsidRPr="00C349EC" w:rsidRDefault="00CE7D32" w:rsidP="00025C7E">
            <w:pPr>
              <w:spacing w:after="0"/>
              <w:ind w:left="432" w:hanging="4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</w:tbl>
    <w:p w14:paraId="5F15461A" w14:textId="1863D4EA" w:rsidR="00025C7E" w:rsidRPr="00D71E64" w:rsidRDefault="008E12B7" w:rsidP="00025C7E">
      <w:pPr>
        <w:pStyle w:val="Step"/>
      </w:pPr>
      <w:r>
        <w:t>Step 17</w:t>
      </w:r>
      <w:r w:rsidR="00025C7E" w:rsidRPr="00D71E64">
        <w:tab/>
        <w:t xml:space="preserve">Source: Notes </w:t>
      </w:r>
      <w:r w:rsidR="00025C7E" w:rsidRPr="00D71E64">
        <w:sym w:font="Wingdings" w:char="F0E8"/>
      </w:r>
      <w:r w:rsidR="00025C7E" w:rsidRPr="00D71E64">
        <w:t xml:space="preserve"> TWO Screen: Diagnostics</w:t>
      </w:r>
    </w:p>
    <w:p w14:paraId="4E2F4A0E" w14:textId="44A758AF" w:rsidR="00025C7E" w:rsidRDefault="00025C7E" w:rsidP="00025C7E">
      <w:r>
        <w:t>Run Diagnostics – Resolve any issues.</w:t>
      </w:r>
    </w:p>
    <w:p w14:paraId="6A1D73E3" w14:textId="72540DFE" w:rsidR="00025C7E" w:rsidRPr="00D71E64" w:rsidRDefault="008E12B7" w:rsidP="00025C7E">
      <w:pPr>
        <w:pStyle w:val="Step"/>
      </w:pPr>
      <w:r>
        <w:t>Step 18</w:t>
      </w:r>
      <w:r w:rsidR="00025C7E" w:rsidRPr="00D71E64">
        <w:tab/>
        <w:t xml:space="preserve">Source: Notes </w:t>
      </w:r>
      <w:r w:rsidR="00025C7E" w:rsidRPr="00D71E64">
        <w:sym w:font="Wingdings" w:char="F0E8"/>
      </w:r>
      <w:r w:rsidR="00025C7E">
        <w:t xml:space="preserve"> TWO Screen: NJ DD Wkt</w:t>
      </w:r>
    </w:p>
    <w:p w14:paraId="06F3B3FE" w14:textId="4820F9A6" w:rsidR="00025C7E" w:rsidRDefault="00025C7E" w:rsidP="00025C7E">
      <w:r>
        <w:t>Laura would like any NJ refund or amount due handled the same way as on her federal return.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28"/>
        <w:gridCol w:w="905"/>
        <w:gridCol w:w="828"/>
        <w:gridCol w:w="1028"/>
        <w:gridCol w:w="2907"/>
      </w:tblGrid>
      <w:tr w:rsidR="00025C7E" w:rsidRPr="00C349EC" w14:paraId="7546FFAF" w14:textId="77777777" w:rsidTr="00025C7E">
        <w:trPr>
          <w:jc w:val="center"/>
        </w:trPr>
        <w:tc>
          <w:tcPr>
            <w:tcW w:w="0" w:type="auto"/>
            <w:gridSpan w:val="5"/>
            <w:shd w:val="clear" w:color="auto" w:fill="C5E0B3" w:themeFill="accent6" w:themeFillTint="66"/>
            <w:vAlign w:val="center"/>
          </w:tcPr>
          <w:p w14:paraId="4E4CD9A9" w14:textId="77777777" w:rsidR="00025C7E" w:rsidRPr="00C349EC" w:rsidRDefault="00025C7E" w:rsidP="00025C7E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349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Refund Monitor</w:t>
            </w:r>
          </w:p>
        </w:tc>
      </w:tr>
      <w:tr w:rsidR="00025C7E" w:rsidRPr="00C349EC" w14:paraId="71FD7ADA" w14:textId="77777777" w:rsidTr="00025C7E">
        <w:trPr>
          <w:jc w:val="center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14:paraId="3FCBCDDE" w14:textId="77777777" w:rsidR="00025C7E" w:rsidRPr="00C349EC" w:rsidRDefault="00025C7E" w:rsidP="00025C7E">
            <w:pPr>
              <w:spacing w:after="0"/>
              <w:jc w:val="center"/>
              <w:rPr>
                <w:sz w:val="20"/>
                <w:szCs w:val="20"/>
              </w:rPr>
            </w:pPr>
            <w:r w:rsidRPr="00C349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AGI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08A589B4" w14:textId="77777777" w:rsidR="00025C7E" w:rsidRPr="00C349EC" w:rsidRDefault="00025C7E" w:rsidP="00025C7E">
            <w:pPr>
              <w:spacing w:after="0"/>
              <w:jc w:val="center"/>
              <w:rPr>
                <w:sz w:val="20"/>
                <w:szCs w:val="20"/>
              </w:rPr>
            </w:pPr>
            <w:r w:rsidRPr="00C349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Refund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51A07FE1" w14:textId="77777777" w:rsidR="00025C7E" w:rsidRPr="00C349EC" w:rsidRDefault="00025C7E" w:rsidP="00025C7E">
            <w:pPr>
              <w:spacing w:after="0"/>
              <w:jc w:val="center"/>
              <w:rPr>
                <w:sz w:val="20"/>
                <w:szCs w:val="20"/>
              </w:rPr>
            </w:pPr>
            <w:r w:rsidRPr="00C349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NJ 39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1556AB24" w14:textId="77777777" w:rsidR="00025C7E" w:rsidRPr="00C349EC" w:rsidRDefault="00025C7E" w:rsidP="00025C7E">
            <w:pPr>
              <w:spacing w:after="0"/>
              <w:jc w:val="center"/>
              <w:rPr>
                <w:sz w:val="20"/>
                <w:szCs w:val="20"/>
              </w:rPr>
            </w:pPr>
            <w:r w:rsidRPr="00C349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NJ 56/66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38F033BC" w14:textId="77777777" w:rsidR="00025C7E" w:rsidRPr="00C349EC" w:rsidRDefault="00025C7E" w:rsidP="00025C7E">
            <w:pPr>
              <w:spacing w:after="0"/>
              <w:rPr>
                <w:sz w:val="20"/>
                <w:szCs w:val="20"/>
              </w:rPr>
            </w:pPr>
            <w:r w:rsidRPr="00C349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Notes</w:t>
            </w:r>
          </w:p>
        </w:tc>
      </w:tr>
      <w:tr w:rsidR="0073140F" w:rsidRPr="00C349EC" w14:paraId="44EEA996" w14:textId="77777777" w:rsidTr="00025C7E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245EE8F2" w14:textId="75467905" w:rsidR="0073140F" w:rsidRPr="00C349EC" w:rsidRDefault="0073140F" w:rsidP="0073140F">
            <w:pPr>
              <w:spacing w:after="0"/>
              <w:ind w:left="432" w:hanging="432"/>
              <w:jc w:val="righ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36,990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81B472E" w14:textId="58BB3AA7" w:rsidR="0073140F" w:rsidRPr="00C349EC" w:rsidRDefault="0073140F" w:rsidP="0073140F">
            <w:pPr>
              <w:spacing w:after="0"/>
              <w:ind w:left="432" w:hanging="432"/>
              <w:jc w:val="righ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1,141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6A38C" w14:textId="44A9F7BB" w:rsidR="0073140F" w:rsidRPr="00C349EC" w:rsidRDefault="0073140F" w:rsidP="0073140F">
            <w:pPr>
              <w:spacing w:after="0"/>
              <w:ind w:left="432" w:hanging="432"/>
              <w:jc w:val="right"/>
              <w:rPr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23,527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D3D2B05" w14:textId="387E0902" w:rsidR="0073140F" w:rsidRPr="00C349EC" w:rsidRDefault="0073140F" w:rsidP="0073140F">
            <w:pPr>
              <w:spacing w:after="0"/>
              <w:ind w:left="432" w:hanging="432"/>
              <w:jc w:val="right"/>
              <w:rPr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777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EA82DB7" w14:textId="77777777" w:rsidR="0073140F" w:rsidRPr="00C349EC" w:rsidRDefault="0073140F" w:rsidP="0073140F">
            <w:pPr>
              <w:spacing w:after="0"/>
              <w:ind w:left="432" w:hanging="4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Hint: Select appropriate option</w:t>
            </w:r>
          </w:p>
        </w:tc>
      </w:tr>
    </w:tbl>
    <w:p w14:paraId="6C8F99F6" w14:textId="57A1E509" w:rsidR="003D791C" w:rsidRPr="00556B71" w:rsidRDefault="008E12B7" w:rsidP="003D791C">
      <w:pPr>
        <w:pStyle w:val="Step"/>
      </w:pPr>
      <w:r>
        <w:t>Step 19</w:t>
      </w:r>
      <w:r w:rsidR="003D791C" w:rsidRPr="00556B71">
        <w:tab/>
        <w:t xml:space="preserve">Source: Notes </w:t>
      </w:r>
      <w:r w:rsidR="003D791C" w:rsidRPr="00556B71">
        <w:sym w:font="Wingdings" w:char="F0E8"/>
      </w:r>
      <w:r w:rsidR="003D791C" w:rsidRPr="00556B71">
        <w:t xml:space="preserve"> TWO Screen: Diagnostics</w:t>
      </w:r>
    </w:p>
    <w:p w14:paraId="30BB5E93" w14:textId="77777777" w:rsidR="003D791C" w:rsidRDefault="003D791C" w:rsidP="003D791C">
      <w:r>
        <w:t>Run Diagnostics (and Create e-File) – Resolve any issues</w:t>
      </w:r>
    </w:p>
    <w:p w14:paraId="1F27F736" w14:textId="77777777" w:rsidR="003D791C" w:rsidRDefault="003D791C" w:rsidP="003D791C">
      <w:r>
        <w:t>For a client return, the next step would be Quality Review…</w:t>
      </w:r>
    </w:p>
    <w:p w14:paraId="6E81DE78" w14:textId="77777777" w:rsidR="009870DC" w:rsidRDefault="009870DC" w:rsidP="00072992"/>
    <w:sectPr w:rsidR="009870DC" w:rsidSect="00197BA6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35ED6D" w14:textId="77777777" w:rsidR="008E12B7" w:rsidRDefault="008E12B7" w:rsidP="00225D55">
      <w:r>
        <w:separator/>
      </w:r>
    </w:p>
  </w:endnote>
  <w:endnote w:type="continuationSeparator" w:id="0">
    <w:p w14:paraId="7AC38A43" w14:textId="77777777" w:rsidR="008E12B7" w:rsidRDefault="008E12B7" w:rsidP="00225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E8BFD" w14:textId="77777777" w:rsidR="001703A6" w:rsidRDefault="001703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7F2604" w14:textId="375C5190" w:rsidR="008E12B7" w:rsidRDefault="001703A6">
    <w:pPr>
      <w:pStyle w:val="Footer"/>
    </w:pPr>
    <w:r>
      <w:t>12-21</w:t>
    </w:r>
    <w:bookmarkStart w:id="0" w:name="_GoBack"/>
    <w:bookmarkEnd w:id="0"/>
    <w:r w:rsidR="008E12B7">
      <w:t xml:space="preserve">-2015 TY2014 </w:t>
    </w:r>
    <w:r>
      <w:t>v0.96</w:t>
    </w:r>
    <w:r w:rsidR="008E12B7">
      <w:tab/>
    </w:r>
    <w:r w:rsidR="008E12B7">
      <w:tab/>
      <w:t xml:space="preserve">Page </w:t>
    </w:r>
    <w:r w:rsidR="008E12B7">
      <w:fldChar w:fldCharType="begin"/>
    </w:r>
    <w:r w:rsidR="008E12B7">
      <w:instrText xml:space="preserve"> PAGE   \* MERGEFORMAT </w:instrText>
    </w:r>
    <w:r w:rsidR="008E12B7">
      <w:fldChar w:fldCharType="separate"/>
    </w:r>
    <w:r>
      <w:rPr>
        <w:noProof/>
      </w:rPr>
      <w:t>1</w:t>
    </w:r>
    <w:r w:rsidR="008E12B7">
      <w:fldChar w:fldCharType="end"/>
    </w:r>
    <w:r w:rsidR="008E12B7">
      <w:t xml:space="preserve"> of </w:t>
    </w:r>
    <w:fldSimple w:instr=" NUMPAGES   \* MERGEFORMAT ">
      <w:r>
        <w:rPr>
          <w:noProof/>
        </w:rPr>
        <w:t>11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EC9E67" w14:textId="77777777" w:rsidR="001703A6" w:rsidRDefault="001703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FD90D8" w14:textId="77777777" w:rsidR="008E12B7" w:rsidRDefault="008E12B7" w:rsidP="00225D55">
      <w:r>
        <w:separator/>
      </w:r>
    </w:p>
  </w:footnote>
  <w:footnote w:type="continuationSeparator" w:id="0">
    <w:p w14:paraId="6DB2991B" w14:textId="77777777" w:rsidR="008E12B7" w:rsidRDefault="008E12B7" w:rsidP="00225D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B1205B" w14:textId="77777777" w:rsidR="001703A6" w:rsidRDefault="001703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7F2603" w14:textId="52CF3D5B" w:rsidR="008E12B7" w:rsidRPr="00225D55" w:rsidRDefault="008E12B7">
    <w:pPr>
      <w:pStyle w:val="Header"/>
      <w:rPr>
        <w:b/>
        <w:sz w:val="28"/>
      </w:rPr>
    </w:pPr>
    <w:r>
      <w:rPr>
        <w:b/>
        <w:sz w:val="28"/>
      </w:rPr>
      <w:tab/>
      <w:t>PRO-P3 Lynch</w:t>
    </w:r>
    <w:r w:rsidRPr="00225D55">
      <w:rPr>
        <w:b/>
        <w:sz w:val="28"/>
      </w:rPr>
      <w:t xml:space="preserve"> Scenario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DB5868" w14:textId="77777777" w:rsidR="001703A6" w:rsidRDefault="001703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61CC9"/>
    <w:multiLevelType w:val="hybridMultilevel"/>
    <w:tmpl w:val="E69A5A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301B6A"/>
    <w:multiLevelType w:val="hybridMultilevel"/>
    <w:tmpl w:val="CB5AF8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115D35"/>
    <w:multiLevelType w:val="hybridMultilevel"/>
    <w:tmpl w:val="E69A5A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A550E8"/>
    <w:multiLevelType w:val="hybridMultilevel"/>
    <w:tmpl w:val="3EAEF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B21497"/>
    <w:multiLevelType w:val="hybridMultilevel"/>
    <w:tmpl w:val="581ED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C840FE"/>
    <w:multiLevelType w:val="hybridMultilevel"/>
    <w:tmpl w:val="42CE3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721087"/>
    <w:multiLevelType w:val="hybridMultilevel"/>
    <w:tmpl w:val="73980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4C5"/>
    <w:rsid w:val="00003FB5"/>
    <w:rsid w:val="00006E02"/>
    <w:rsid w:val="00014E7A"/>
    <w:rsid w:val="00025C7E"/>
    <w:rsid w:val="000464F6"/>
    <w:rsid w:val="0005554C"/>
    <w:rsid w:val="00072992"/>
    <w:rsid w:val="0008665E"/>
    <w:rsid w:val="000927D8"/>
    <w:rsid w:val="0009428F"/>
    <w:rsid w:val="000A214F"/>
    <w:rsid w:val="000A407D"/>
    <w:rsid w:val="000B0332"/>
    <w:rsid w:val="000C12CC"/>
    <w:rsid w:val="000C266A"/>
    <w:rsid w:val="000D25C8"/>
    <w:rsid w:val="000F199A"/>
    <w:rsid w:val="0011191C"/>
    <w:rsid w:val="0011247F"/>
    <w:rsid w:val="00116055"/>
    <w:rsid w:val="00122B38"/>
    <w:rsid w:val="00136822"/>
    <w:rsid w:val="00150FD9"/>
    <w:rsid w:val="00154485"/>
    <w:rsid w:val="001567AC"/>
    <w:rsid w:val="0016347E"/>
    <w:rsid w:val="001652A1"/>
    <w:rsid w:val="001658D5"/>
    <w:rsid w:val="001703A6"/>
    <w:rsid w:val="0017267B"/>
    <w:rsid w:val="001818BA"/>
    <w:rsid w:val="00192944"/>
    <w:rsid w:val="00193CEC"/>
    <w:rsid w:val="0019641B"/>
    <w:rsid w:val="00197BA6"/>
    <w:rsid w:val="001A6F60"/>
    <w:rsid w:val="001B2ABE"/>
    <w:rsid w:val="001B3696"/>
    <w:rsid w:val="001B7907"/>
    <w:rsid w:val="001C6415"/>
    <w:rsid w:val="001F145B"/>
    <w:rsid w:val="001F32AD"/>
    <w:rsid w:val="001F6692"/>
    <w:rsid w:val="00213534"/>
    <w:rsid w:val="00225D55"/>
    <w:rsid w:val="002460E5"/>
    <w:rsid w:val="00250180"/>
    <w:rsid w:val="00266A99"/>
    <w:rsid w:val="002808AB"/>
    <w:rsid w:val="002C1523"/>
    <w:rsid w:val="002C4E02"/>
    <w:rsid w:val="002D08CE"/>
    <w:rsid w:val="002E50AF"/>
    <w:rsid w:val="002F2971"/>
    <w:rsid w:val="00302D65"/>
    <w:rsid w:val="00306ECA"/>
    <w:rsid w:val="00313134"/>
    <w:rsid w:val="0032158F"/>
    <w:rsid w:val="00323C43"/>
    <w:rsid w:val="00351710"/>
    <w:rsid w:val="0036773E"/>
    <w:rsid w:val="00375583"/>
    <w:rsid w:val="003816ED"/>
    <w:rsid w:val="003B0D60"/>
    <w:rsid w:val="003B124E"/>
    <w:rsid w:val="003B1BC4"/>
    <w:rsid w:val="003C5334"/>
    <w:rsid w:val="003D210B"/>
    <w:rsid w:val="003D791C"/>
    <w:rsid w:val="003F360C"/>
    <w:rsid w:val="00411BA5"/>
    <w:rsid w:val="00423738"/>
    <w:rsid w:val="00425DB1"/>
    <w:rsid w:val="00430BC1"/>
    <w:rsid w:val="0043255C"/>
    <w:rsid w:val="00445531"/>
    <w:rsid w:val="00455136"/>
    <w:rsid w:val="00463839"/>
    <w:rsid w:val="00477686"/>
    <w:rsid w:val="004A4961"/>
    <w:rsid w:val="004B58D7"/>
    <w:rsid w:val="004C0558"/>
    <w:rsid w:val="004F4000"/>
    <w:rsid w:val="00507122"/>
    <w:rsid w:val="00515E67"/>
    <w:rsid w:val="00532636"/>
    <w:rsid w:val="005501A2"/>
    <w:rsid w:val="00557A01"/>
    <w:rsid w:val="0058183A"/>
    <w:rsid w:val="00584AB6"/>
    <w:rsid w:val="00595469"/>
    <w:rsid w:val="005D039E"/>
    <w:rsid w:val="0060538E"/>
    <w:rsid w:val="00627CF3"/>
    <w:rsid w:val="006319A4"/>
    <w:rsid w:val="00637B6C"/>
    <w:rsid w:val="00644F1D"/>
    <w:rsid w:val="00650435"/>
    <w:rsid w:val="00651AEE"/>
    <w:rsid w:val="00653465"/>
    <w:rsid w:val="006567EB"/>
    <w:rsid w:val="00670A5A"/>
    <w:rsid w:val="0067145F"/>
    <w:rsid w:val="00682FC1"/>
    <w:rsid w:val="006C54DB"/>
    <w:rsid w:val="006D48C3"/>
    <w:rsid w:val="006D59E3"/>
    <w:rsid w:val="006F0CC0"/>
    <w:rsid w:val="006F77DD"/>
    <w:rsid w:val="00703D28"/>
    <w:rsid w:val="007151A8"/>
    <w:rsid w:val="00724DB1"/>
    <w:rsid w:val="00726FDC"/>
    <w:rsid w:val="0073140F"/>
    <w:rsid w:val="00746FAC"/>
    <w:rsid w:val="00752CFD"/>
    <w:rsid w:val="00793F01"/>
    <w:rsid w:val="007A1EB4"/>
    <w:rsid w:val="007C0543"/>
    <w:rsid w:val="007D2A9E"/>
    <w:rsid w:val="007E5B4C"/>
    <w:rsid w:val="007F74C5"/>
    <w:rsid w:val="008038F9"/>
    <w:rsid w:val="008107F9"/>
    <w:rsid w:val="0083194A"/>
    <w:rsid w:val="00851F9F"/>
    <w:rsid w:val="00854B1E"/>
    <w:rsid w:val="00860242"/>
    <w:rsid w:val="00863E05"/>
    <w:rsid w:val="00873A7E"/>
    <w:rsid w:val="00875580"/>
    <w:rsid w:val="00877111"/>
    <w:rsid w:val="008C5C2A"/>
    <w:rsid w:val="008D7E91"/>
    <w:rsid w:val="008E12B7"/>
    <w:rsid w:val="008F3639"/>
    <w:rsid w:val="00900444"/>
    <w:rsid w:val="00901566"/>
    <w:rsid w:val="009051FC"/>
    <w:rsid w:val="0091334B"/>
    <w:rsid w:val="00931159"/>
    <w:rsid w:val="00933599"/>
    <w:rsid w:val="00934579"/>
    <w:rsid w:val="00967F3C"/>
    <w:rsid w:val="0098147C"/>
    <w:rsid w:val="009835C2"/>
    <w:rsid w:val="009869D9"/>
    <w:rsid w:val="009870DC"/>
    <w:rsid w:val="009871FE"/>
    <w:rsid w:val="00991B8D"/>
    <w:rsid w:val="009B4240"/>
    <w:rsid w:val="009C459D"/>
    <w:rsid w:val="009E1D93"/>
    <w:rsid w:val="00A12167"/>
    <w:rsid w:val="00A236C1"/>
    <w:rsid w:val="00A23F0B"/>
    <w:rsid w:val="00A27BAC"/>
    <w:rsid w:val="00A27F6A"/>
    <w:rsid w:val="00A347A9"/>
    <w:rsid w:val="00A40CA5"/>
    <w:rsid w:val="00A5567D"/>
    <w:rsid w:val="00A7376A"/>
    <w:rsid w:val="00AA0E10"/>
    <w:rsid w:val="00AE3C48"/>
    <w:rsid w:val="00AF027E"/>
    <w:rsid w:val="00B00FC4"/>
    <w:rsid w:val="00B033FB"/>
    <w:rsid w:val="00B03872"/>
    <w:rsid w:val="00B11A74"/>
    <w:rsid w:val="00B160EE"/>
    <w:rsid w:val="00B40C44"/>
    <w:rsid w:val="00B52C66"/>
    <w:rsid w:val="00B55B77"/>
    <w:rsid w:val="00B601DF"/>
    <w:rsid w:val="00B66767"/>
    <w:rsid w:val="00B67B1D"/>
    <w:rsid w:val="00B73D9D"/>
    <w:rsid w:val="00B741E7"/>
    <w:rsid w:val="00B841AE"/>
    <w:rsid w:val="00B90E2E"/>
    <w:rsid w:val="00BA0EF1"/>
    <w:rsid w:val="00BA5662"/>
    <w:rsid w:val="00BB017A"/>
    <w:rsid w:val="00BB7276"/>
    <w:rsid w:val="00BB7455"/>
    <w:rsid w:val="00BC35DC"/>
    <w:rsid w:val="00BE4675"/>
    <w:rsid w:val="00BE6148"/>
    <w:rsid w:val="00BF40C1"/>
    <w:rsid w:val="00BF4AEF"/>
    <w:rsid w:val="00BF6E03"/>
    <w:rsid w:val="00BF7A63"/>
    <w:rsid w:val="00C0105C"/>
    <w:rsid w:val="00C058EA"/>
    <w:rsid w:val="00C24C80"/>
    <w:rsid w:val="00C33B0C"/>
    <w:rsid w:val="00C47579"/>
    <w:rsid w:val="00C604DB"/>
    <w:rsid w:val="00C6081A"/>
    <w:rsid w:val="00C66DB6"/>
    <w:rsid w:val="00C70AD0"/>
    <w:rsid w:val="00C71163"/>
    <w:rsid w:val="00C926E9"/>
    <w:rsid w:val="00CA027B"/>
    <w:rsid w:val="00CB201C"/>
    <w:rsid w:val="00CB73CA"/>
    <w:rsid w:val="00CC7DF9"/>
    <w:rsid w:val="00CE7D32"/>
    <w:rsid w:val="00CF40A6"/>
    <w:rsid w:val="00CF79E2"/>
    <w:rsid w:val="00D10F7C"/>
    <w:rsid w:val="00D23EED"/>
    <w:rsid w:val="00D310AE"/>
    <w:rsid w:val="00D354DA"/>
    <w:rsid w:val="00D40163"/>
    <w:rsid w:val="00D468E6"/>
    <w:rsid w:val="00D46E4F"/>
    <w:rsid w:val="00D4722F"/>
    <w:rsid w:val="00D60609"/>
    <w:rsid w:val="00D60B56"/>
    <w:rsid w:val="00D64041"/>
    <w:rsid w:val="00D75F80"/>
    <w:rsid w:val="00D81A7B"/>
    <w:rsid w:val="00D8348B"/>
    <w:rsid w:val="00D940BC"/>
    <w:rsid w:val="00DA1DC4"/>
    <w:rsid w:val="00DD5D4D"/>
    <w:rsid w:val="00E046B5"/>
    <w:rsid w:val="00E056AF"/>
    <w:rsid w:val="00E078F0"/>
    <w:rsid w:val="00E10541"/>
    <w:rsid w:val="00E125D1"/>
    <w:rsid w:val="00E17CB0"/>
    <w:rsid w:val="00E24922"/>
    <w:rsid w:val="00E27659"/>
    <w:rsid w:val="00E44144"/>
    <w:rsid w:val="00E53A87"/>
    <w:rsid w:val="00E54F3D"/>
    <w:rsid w:val="00E70B7D"/>
    <w:rsid w:val="00E86CB4"/>
    <w:rsid w:val="00E95E3F"/>
    <w:rsid w:val="00EA50FA"/>
    <w:rsid w:val="00EB4D7E"/>
    <w:rsid w:val="00EB7EF8"/>
    <w:rsid w:val="00ED00E6"/>
    <w:rsid w:val="00ED2631"/>
    <w:rsid w:val="00ED391E"/>
    <w:rsid w:val="00ED5DB0"/>
    <w:rsid w:val="00EE2202"/>
    <w:rsid w:val="00EF04E9"/>
    <w:rsid w:val="00EF348F"/>
    <w:rsid w:val="00EF4519"/>
    <w:rsid w:val="00F01683"/>
    <w:rsid w:val="00F0259A"/>
    <w:rsid w:val="00F11F46"/>
    <w:rsid w:val="00F14995"/>
    <w:rsid w:val="00F17D91"/>
    <w:rsid w:val="00F23817"/>
    <w:rsid w:val="00F252FD"/>
    <w:rsid w:val="00F31193"/>
    <w:rsid w:val="00F34851"/>
    <w:rsid w:val="00F44B75"/>
    <w:rsid w:val="00F57E93"/>
    <w:rsid w:val="00F86C47"/>
    <w:rsid w:val="00FA2A12"/>
    <w:rsid w:val="00FA5AD0"/>
    <w:rsid w:val="00FB4FD6"/>
    <w:rsid w:val="00FC034B"/>
    <w:rsid w:val="00FD152C"/>
    <w:rsid w:val="00FF33B7"/>
    <w:rsid w:val="00FF7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7F2522"/>
  <w15:chartTrackingRefBased/>
  <w15:docId w15:val="{DCDC29C4-AE97-41E1-AABF-C81E1E4DB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60EE"/>
    <w:pPr>
      <w:spacing w:after="12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7122"/>
    <w:pPr>
      <w:ind w:left="720"/>
      <w:contextualSpacing/>
    </w:pPr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225D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5D55"/>
  </w:style>
  <w:style w:type="paragraph" w:styleId="Footer">
    <w:name w:val="footer"/>
    <w:basedOn w:val="Normal"/>
    <w:link w:val="FooterChar"/>
    <w:uiPriority w:val="99"/>
    <w:unhideWhenUsed/>
    <w:rsid w:val="00225D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5D55"/>
  </w:style>
  <w:style w:type="paragraph" w:customStyle="1" w:styleId="Step">
    <w:name w:val="Step"/>
    <w:basedOn w:val="Normal"/>
    <w:qFormat/>
    <w:rsid w:val="0016347E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000000" w:themeFill="text1"/>
      <w:spacing w:before="480"/>
    </w:pPr>
    <w:rPr>
      <w:b/>
      <w:sz w:val="28"/>
      <w14:ligatures w14:val="none"/>
    </w:rPr>
  </w:style>
  <w:style w:type="table" w:styleId="TableGrid">
    <w:name w:val="Table Grid"/>
    <w:basedOn w:val="TableNormal"/>
    <w:uiPriority w:val="39"/>
    <w:rsid w:val="00B160EE"/>
    <w:rPr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46FAC"/>
    <w:rPr>
      <w:sz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36F785-8EE6-46CE-9F4B-7D7B1F4F8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1551</Words>
  <Characters>8847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 H</dc:creator>
  <cp:keywords/>
  <dc:description/>
  <cp:lastModifiedBy>Al TP4F</cp:lastModifiedBy>
  <cp:revision>3</cp:revision>
  <dcterms:created xsi:type="dcterms:W3CDTF">2015-12-21T22:16:00Z</dcterms:created>
  <dcterms:modified xsi:type="dcterms:W3CDTF">2015-12-21T22:16:00Z</dcterms:modified>
</cp:coreProperties>
</file>